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B0" w:rsidRPr="00BD5068" w:rsidRDefault="00957BB0" w:rsidP="00957BB0">
      <w:pPr>
        <w:spacing w:line="276" w:lineRule="auto"/>
        <w:rPr>
          <w:rFonts w:cstheme="minorHAnsi"/>
        </w:rPr>
      </w:pPr>
      <w:bookmarkStart w:id="0" w:name="_GoBack"/>
      <w:bookmarkEnd w:id="0"/>
      <w:r>
        <w:rPr>
          <w:rFonts w:cstheme="minorHAnsi"/>
        </w:rPr>
        <w:t>[</w:t>
      </w:r>
      <w:r w:rsidRPr="00BD5068">
        <w:rPr>
          <w:rFonts w:cstheme="minorHAnsi"/>
        </w:rPr>
        <w:t>naam ouders</w:t>
      </w:r>
      <w:r>
        <w:rPr>
          <w:rFonts w:cstheme="minorHAnsi"/>
        </w:rPr>
        <w:t>]</w:t>
      </w:r>
    </w:p>
    <w:p w:rsidR="00957BB0" w:rsidRPr="00BD5068" w:rsidRDefault="00957BB0" w:rsidP="00957BB0">
      <w:pPr>
        <w:spacing w:line="276" w:lineRule="auto"/>
        <w:rPr>
          <w:rFonts w:cstheme="minorHAnsi"/>
        </w:rPr>
      </w:pPr>
      <w:r>
        <w:rPr>
          <w:rFonts w:cstheme="minorHAnsi"/>
        </w:rPr>
        <w:t>[</w:t>
      </w:r>
      <w:r w:rsidRPr="00BD5068">
        <w:rPr>
          <w:rFonts w:cstheme="minorHAnsi"/>
        </w:rPr>
        <w:t>adres</w:t>
      </w:r>
      <w:r>
        <w:rPr>
          <w:rFonts w:cstheme="minorHAnsi"/>
        </w:rPr>
        <w:t>]</w:t>
      </w:r>
    </w:p>
    <w:p w:rsidR="00957BB0" w:rsidRPr="00BD5068" w:rsidRDefault="00957BB0" w:rsidP="00957BB0">
      <w:pPr>
        <w:spacing w:line="276" w:lineRule="auto"/>
        <w:rPr>
          <w:rFonts w:cstheme="minorHAnsi"/>
        </w:rPr>
      </w:pPr>
      <w:r>
        <w:rPr>
          <w:rFonts w:cstheme="minorHAnsi"/>
        </w:rPr>
        <w:t>[</w:t>
      </w:r>
      <w:r w:rsidRPr="00BD5068">
        <w:rPr>
          <w:rFonts w:cstheme="minorHAnsi"/>
        </w:rPr>
        <w:t>postcode woonplaats</w:t>
      </w:r>
      <w:r>
        <w:rPr>
          <w:rFonts w:cstheme="minorHAnsi"/>
        </w:rPr>
        <w:t>]</w:t>
      </w:r>
    </w:p>
    <w:p w:rsidR="00957BB0" w:rsidRPr="00BD5068" w:rsidRDefault="00957BB0" w:rsidP="00957BB0">
      <w:pPr>
        <w:spacing w:line="276" w:lineRule="auto"/>
        <w:rPr>
          <w:rFonts w:cstheme="minorHAnsi"/>
        </w:rPr>
      </w:pPr>
    </w:p>
    <w:p w:rsidR="00957BB0" w:rsidRPr="00BD5068" w:rsidRDefault="00957BB0" w:rsidP="00957BB0">
      <w:pPr>
        <w:spacing w:line="276" w:lineRule="auto"/>
        <w:rPr>
          <w:rFonts w:cstheme="minorHAnsi"/>
        </w:rPr>
      </w:pPr>
      <w:r w:rsidRPr="00BD5068">
        <w:rPr>
          <w:rFonts w:cstheme="minorHAnsi"/>
        </w:rPr>
        <w:t>[datum]</w:t>
      </w:r>
    </w:p>
    <w:p w:rsidR="00957BB0" w:rsidRDefault="00957BB0" w:rsidP="00957BB0">
      <w:pPr>
        <w:spacing w:line="276" w:lineRule="auto"/>
        <w:rPr>
          <w:rFonts w:cstheme="minorHAnsi"/>
        </w:rPr>
      </w:pPr>
    </w:p>
    <w:p w:rsidR="00957BB0" w:rsidRPr="00BD5068" w:rsidRDefault="00957BB0" w:rsidP="00957BB0">
      <w:pPr>
        <w:spacing w:line="276" w:lineRule="auto"/>
        <w:rPr>
          <w:rFonts w:cstheme="minorHAnsi"/>
        </w:rPr>
      </w:pPr>
      <w:r w:rsidRPr="00BD5068">
        <w:rPr>
          <w:rFonts w:cstheme="minorHAnsi"/>
        </w:rPr>
        <w:t>Beste ouder,</w:t>
      </w:r>
    </w:p>
    <w:p w:rsidR="00957BB0" w:rsidRPr="00BD5068" w:rsidRDefault="00957BB0" w:rsidP="00957BB0">
      <w:pPr>
        <w:spacing w:line="276" w:lineRule="auto"/>
        <w:rPr>
          <w:rFonts w:cstheme="minorHAnsi"/>
        </w:rPr>
      </w:pPr>
      <w:r>
        <w:rPr>
          <w:rFonts w:cstheme="minorHAnsi"/>
        </w:rPr>
        <w:t xml:space="preserve">We beginnen bijna aan kern 4 van </w:t>
      </w:r>
      <w:r w:rsidRPr="003227EF">
        <w:rPr>
          <w:rFonts w:cstheme="minorHAnsi"/>
          <w:i/>
        </w:rPr>
        <w:t>Veilig leren lezen</w:t>
      </w:r>
      <w:r>
        <w:rPr>
          <w:rFonts w:cstheme="minorHAnsi"/>
        </w:rPr>
        <w:t>! In deze brief geven wij u informatie over de inhoud van deze kern</w:t>
      </w:r>
      <w:r w:rsidRPr="00BD5068">
        <w:rPr>
          <w:rFonts w:cstheme="minorHAnsi"/>
        </w:rPr>
        <w:t>.</w:t>
      </w:r>
    </w:p>
    <w:p w:rsidR="00957BB0" w:rsidRDefault="00957BB0" w:rsidP="00957BB0">
      <w:pPr>
        <w:spacing w:line="276" w:lineRule="auto"/>
        <w:rPr>
          <w:rFonts w:cstheme="minorHAnsi"/>
          <w:b/>
        </w:rPr>
      </w:pPr>
    </w:p>
    <w:p w:rsidR="00957BB0" w:rsidRPr="00BD5068" w:rsidRDefault="00957BB0" w:rsidP="00957BB0">
      <w:pPr>
        <w:spacing w:line="276" w:lineRule="auto"/>
        <w:rPr>
          <w:rFonts w:cstheme="minorHAnsi"/>
          <w:b/>
        </w:rPr>
      </w:pPr>
      <w:r w:rsidRPr="00BD5068">
        <w:rPr>
          <w:rFonts w:cstheme="minorHAnsi"/>
          <w:b/>
        </w:rPr>
        <w:t xml:space="preserve">Thema kern </w:t>
      </w:r>
      <w:r>
        <w:rPr>
          <w:rFonts w:cstheme="minorHAnsi"/>
          <w:b/>
        </w:rPr>
        <w:t>4</w:t>
      </w:r>
      <w:r w:rsidRPr="00BD5068">
        <w:rPr>
          <w:rFonts w:cstheme="minorHAnsi"/>
          <w:b/>
        </w:rPr>
        <w:t xml:space="preserve">: </w:t>
      </w:r>
      <w:r>
        <w:rPr>
          <w:rFonts w:cstheme="minorHAnsi"/>
          <w:b/>
        </w:rPr>
        <w:t>Waar woon jij?</w:t>
      </w:r>
    </w:p>
    <w:p w:rsidR="00957BB0" w:rsidRPr="00BD5068" w:rsidRDefault="00957BB0" w:rsidP="00957BB0">
      <w:pPr>
        <w:spacing w:line="276" w:lineRule="auto"/>
        <w:rPr>
          <w:rFonts w:cstheme="minorHAnsi"/>
        </w:rPr>
      </w:pPr>
      <w:r>
        <w:rPr>
          <w:rFonts w:cstheme="minorHAnsi"/>
        </w:rPr>
        <w:t>Dirk en Dora, de hoofdpersonen van het verhaal ‘Lollig’, wonen in een flat die per ongeluk op zijn kop wordt gezet. Zij vinden dat wel lollig, maar de andere bewoners niet ... Dit thema geeft aanleiding voor gesprekken en activiteiten rondom verschillende soorten huizen, onderdelen van huizen, wat staat er in de verschillende kamers, enzovoorts.</w:t>
      </w:r>
    </w:p>
    <w:p w:rsidR="00957BB0" w:rsidRPr="00BD5068" w:rsidRDefault="00957BB0" w:rsidP="00957BB0">
      <w:pPr>
        <w:spacing w:line="276" w:lineRule="auto"/>
        <w:rPr>
          <w:rFonts w:cstheme="minorHAnsi"/>
        </w:rPr>
      </w:pPr>
    </w:p>
    <w:p w:rsidR="00957BB0" w:rsidRPr="00BD5068" w:rsidRDefault="00957BB0" w:rsidP="00957BB0">
      <w:pPr>
        <w:spacing w:line="276" w:lineRule="auto"/>
        <w:rPr>
          <w:rFonts w:cstheme="minorHAnsi"/>
          <w:b/>
        </w:rPr>
      </w:pPr>
      <w:r w:rsidRPr="00BD5068">
        <w:rPr>
          <w:rFonts w:cstheme="minorHAnsi"/>
          <w:b/>
        </w:rPr>
        <w:t xml:space="preserve">Letters en woorden lezen in kern </w:t>
      </w:r>
      <w:r>
        <w:rPr>
          <w:rFonts w:cstheme="minorHAnsi"/>
          <w:b/>
        </w:rPr>
        <w:t>4</w:t>
      </w:r>
    </w:p>
    <w:p w:rsidR="00957BB0" w:rsidRPr="00BD5068" w:rsidRDefault="00957BB0" w:rsidP="00957BB0">
      <w:pPr>
        <w:spacing w:line="276" w:lineRule="auto"/>
        <w:rPr>
          <w:rFonts w:cstheme="minorHAnsi"/>
        </w:rPr>
      </w:pPr>
      <w:r w:rsidRPr="00BD5068">
        <w:rPr>
          <w:rFonts w:cstheme="minorHAnsi"/>
        </w:rPr>
        <w:t xml:space="preserve">De nieuwe letters in kern </w:t>
      </w:r>
      <w:r>
        <w:rPr>
          <w:rFonts w:cstheme="minorHAnsi"/>
        </w:rPr>
        <w:t>4</w:t>
      </w:r>
      <w:r w:rsidRPr="00BD5068">
        <w:rPr>
          <w:rFonts w:cstheme="minorHAnsi"/>
        </w:rPr>
        <w:t xml:space="preserve"> zijn: </w:t>
      </w:r>
      <w:r>
        <w:rPr>
          <w:rFonts w:cstheme="minorHAnsi"/>
        </w:rPr>
        <w:t>w, o,</w:t>
      </w:r>
      <w:r w:rsidRPr="00BD5068">
        <w:rPr>
          <w:rFonts w:cstheme="minorHAnsi"/>
        </w:rPr>
        <w:t xml:space="preserve"> </w:t>
      </w:r>
      <w:r>
        <w:rPr>
          <w:rFonts w:cstheme="minorHAnsi"/>
        </w:rPr>
        <w:t>a, u, j</w:t>
      </w:r>
      <w:r w:rsidRPr="00BD5068">
        <w:rPr>
          <w:rFonts w:cstheme="minorHAnsi"/>
        </w:rPr>
        <w:t xml:space="preserve">. </w:t>
      </w:r>
      <w:r>
        <w:rPr>
          <w:rFonts w:cstheme="minorHAnsi"/>
        </w:rPr>
        <w:t>In de vorige kern hebben de kinderen al de gelegenheid gekregen om naast woorden zoals ‘doek’ en ‘ijs’ ook eens woorden zoals ‘spaar’ en ‘vrij’ te lezen. Het is geen probleem als uw kind dat nog moeilijk vindt. Deze woordjes horen nu nog niet bij de basisstof. Wel kan uw kind nu al ‘stam + t’ lezen zoals ‘vaart’ en ‘rent’, maar nog niet ‘rijdt’ of ‘wordt’.</w:t>
      </w:r>
    </w:p>
    <w:p w:rsidR="00957BB0" w:rsidRPr="00BD5068" w:rsidRDefault="00957BB0" w:rsidP="00957BB0">
      <w:pPr>
        <w:spacing w:line="276" w:lineRule="auto"/>
        <w:rPr>
          <w:rFonts w:cstheme="minorHAnsi"/>
        </w:rPr>
      </w:pPr>
    </w:p>
    <w:p w:rsidR="00957BB0" w:rsidRPr="00BD5068" w:rsidRDefault="00957BB0" w:rsidP="00957BB0">
      <w:pPr>
        <w:spacing w:line="276" w:lineRule="auto"/>
        <w:rPr>
          <w:rFonts w:cstheme="minorHAnsi"/>
        </w:rPr>
      </w:pPr>
      <w:r w:rsidRPr="00BD5068">
        <w:rPr>
          <w:rFonts w:cstheme="minorHAnsi"/>
        </w:rPr>
        <w:t>De kinderen die werken met zon-materialen leren de volgende woordtypen lezen:</w:t>
      </w:r>
    </w:p>
    <w:p w:rsidR="00957BB0" w:rsidRDefault="00957BB0" w:rsidP="00957BB0">
      <w:pPr>
        <w:pStyle w:val="Lijstalinea"/>
        <w:numPr>
          <w:ilvl w:val="0"/>
          <w:numId w:val="1"/>
        </w:numPr>
        <w:spacing w:line="276" w:lineRule="auto"/>
        <w:rPr>
          <w:rFonts w:cstheme="minorHAnsi"/>
        </w:rPr>
      </w:pPr>
      <w:r w:rsidRPr="00BD5068">
        <w:rPr>
          <w:rFonts w:cstheme="minorHAnsi"/>
        </w:rPr>
        <w:t>eenlettergrepige woorden die beginnen met ‘</w:t>
      </w:r>
      <w:proofErr w:type="spellStart"/>
      <w:r w:rsidRPr="00BD5068">
        <w:rPr>
          <w:rFonts w:cstheme="minorHAnsi"/>
        </w:rPr>
        <w:t>sch</w:t>
      </w:r>
      <w:r>
        <w:rPr>
          <w:rFonts w:cstheme="minorHAnsi"/>
        </w:rPr>
        <w:t>r</w:t>
      </w:r>
      <w:proofErr w:type="spellEnd"/>
      <w:r w:rsidRPr="00BD5068">
        <w:rPr>
          <w:rFonts w:cstheme="minorHAnsi"/>
        </w:rPr>
        <w:t>’, zoals: sch</w:t>
      </w:r>
      <w:r>
        <w:rPr>
          <w:rFonts w:cstheme="minorHAnsi"/>
        </w:rPr>
        <w:t>ram</w:t>
      </w:r>
      <w:r w:rsidRPr="00BD5068">
        <w:rPr>
          <w:rFonts w:cstheme="minorHAnsi"/>
        </w:rPr>
        <w:t>, sch</w:t>
      </w:r>
      <w:r>
        <w:rPr>
          <w:rFonts w:cstheme="minorHAnsi"/>
        </w:rPr>
        <w:t>roef;</w:t>
      </w:r>
    </w:p>
    <w:p w:rsidR="00957BB0" w:rsidRPr="00BD5068" w:rsidRDefault="00957BB0" w:rsidP="00957BB0">
      <w:pPr>
        <w:pStyle w:val="Lijstalinea"/>
        <w:numPr>
          <w:ilvl w:val="0"/>
          <w:numId w:val="1"/>
        </w:numPr>
        <w:spacing w:line="276" w:lineRule="auto"/>
        <w:rPr>
          <w:rFonts w:cstheme="minorHAnsi"/>
        </w:rPr>
      </w:pPr>
      <w:r>
        <w:rPr>
          <w:rFonts w:cstheme="minorHAnsi"/>
        </w:rPr>
        <w:t>tweelettergrepige verkleinwoorden, zoals: mandje, kraampje, stoeltje</w:t>
      </w:r>
      <w:r w:rsidRPr="00BD5068">
        <w:rPr>
          <w:rFonts w:cstheme="minorHAnsi"/>
        </w:rPr>
        <w:t>;</w:t>
      </w:r>
    </w:p>
    <w:p w:rsidR="00957BB0" w:rsidRPr="00BD5068" w:rsidRDefault="00957BB0" w:rsidP="00957BB0">
      <w:pPr>
        <w:pStyle w:val="Lijstalinea"/>
        <w:numPr>
          <w:ilvl w:val="0"/>
          <w:numId w:val="1"/>
        </w:numPr>
        <w:spacing w:line="276" w:lineRule="auto"/>
        <w:rPr>
          <w:rFonts w:cstheme="minorHAnsi"/>
        </w:rPr>
      </w:pPr>
      <w:r w:rsidRPr="00BD5068">
        <w:rPr>
          <w:rFonts w:cstheme="minorHAnsi"/>
        </w:rPr>
        <w:t>eenlettergrepige woorden die eindigen op ‘</w:t>
      </w:r>
      <w:proofErr w:type="spellStart"/>
      <w:r>
        <w:rPr>
          <w:rFonts w:cstheme="minorHAnsi"/>
        </w:rPr>
        <w:t>dt</w:t>
      </w:r>
      <w:proofErr w:type="spellEnd"/>
      <w:r w:rsidRPr="00BD5068">
        <w:rPr>
          <w:rFonts w:cstheme="minorHAnsi"/>
        </w:rPr>
        <w:t>’</w:t>
      </w:r>
      <w:r>
        <w:rPr>
          <w:rFonts w:cstheme="minorHAnsi"/>
        </w:rPr>
        <w:t xml:space="preserve"> of ‘</w:t>
      </w:r>
      <w:proofErr w:type="spellStart"/>
      <w:r>
        <w:rPr>
          <w:rFonts w:cstheme="minorHAnsi"/>
        </w:rPr>
        <w:t>bt</w:t>
      </w:r>
      <w:proofErr w:type="spellEnd"/>
      <w:r>
        <w:rPr>
          <w:rFonts w:cstheme="minorHAnsi"/>
        </w:rPr>
        <w:t>’, zoals</w:t>
      </w:r>
      <w:r w:rsidRPr="00BD5068">
        <w:rPr>
          <w:rFonts w:cstheme="minorHAnsi"/>
        </w:rPr>
        <w:t xml:space="preserve">: </w:t>
      </w:r>
      <w:r>
        <w:rPr>
          <w:rFonts w:cstheme="minorHAnsi"/>
        </w:rPr>
        <w:t>vindt</w:t>
      </w:r>
      <w:r w:rsidRPr="00BD5068">
        <w:rPr>
          <w:rFonts w:cstheme="minorHAnsi"/>
        </w:rPr>
        <w:t xml:space="preserve">, </w:t>
      </w:r>
      <w:r>
        <w:rPr>
          <w:rFonts w:cstheme="minorHAnsi"/>
        </w:rPr>
        <w:t>krabt</w:t>
      </w:r>
      <w:r w:rsidRPr="00BD5068">
        <w:rPr>
          <w:rFonts w:cstheme="minorHAnsi"/>
        </w:rPr>
        <w:t>;</w:t>
      </w:r>
    </w:p>
    <w:p w:rsidR="00957BB0" w:rsidRDefault="00957BB0" w:rsidP="00957BB0">
      <w:pPr>
        <w:pStyle w:val="Lijstalinea"/>
        <w:numPr>
          <w:ilvl w:val="0"/>
          <w:numId w:val="1"/>
        </w:numPr>
        <w:spacing w:line="276" w:lineRule="auto"/>
        <w:rPr>
          <w:rFonts w:cstheme="minorHAnsi"/>
        </w:rPr>
      </w:pPr>
      <w:r w:rsidRPr="00BD5068">
        <w:rPr>
          <w:rFonts w:cstheme="minorHAnsi"/>
        </w:rPr>
        <w:t>eenlettergrepige woorden die eindigen o</w:t>
      </w:r>
      <w:r>
        <w:rPr>
          <w:rFonts w:cstheme="minorHAnsi"/>
        </w:rPr>
        <w:t>p ‘</w:t>
      </w:r>
      <w:proofErr w:type="spellStart"/>
      <w:r>
        <w:rPr>
          <w:rFonts w:cstheme="minorHAnsi"/>
        </w:rPr>
        <w:t>ch</w:t>
      </w:r>
      <w:proofErr w:type="spellEnd"/>
      <w:r>
        <w:rPr>
          <w:rFonts w:cstheme="minorHAnsi"/>
        </w:rPr>
        <w:t>’ of ‘</w:t>
      </w:r>
      <w:proofErr w:type="spellStart"/>
      <w:r>
        <w:rPr>
          <w:rFonts w:cstheme="minorHAnsi"/>
        </w:rPr>
        <w:t>cht</w:t>
      </w:r>
      <w:proofErr w:type="spellEnd"/>
      <w:r>
        <w:rPr>
          <w:rFonts w:cstheme="minorHAnsi"/>
        </w:rPr>
        <w:t>’, zoals: lach, bocht;</w:t>
      </w:r>
    </w:p>
    <w:p w:rsidR="00957BB0" w:rsidRPr="00BD5068" w:rsidRDefault="00957BB0" w:rsidP="00957BB0">
      <w:pPr>
        <w:pStyle w:val="Lijstalinea"/>
        <w:numPr>
          <w:ilvl w:val="0"/>
          <w:numId w:val="1"/>
        </w:numPr>
        <w:spacing w:line="276" w:lineRule="auto"/>
        <w:rPr>
          <w:rFonts w:cstheme="minorHAnsi"/>
        </w:rPr>
      </w:pPr>
      <w:r w:rsidRPr="00BD5068">
        <w:rPr>
          <w:rFonts w:cstheme="minorHAnsi"/>
        </w:rPr>
        <w:t>eenlettergre</w:t>
      </w:r>
      <w:r>
        <w:rPr>
          <w:rFonts w:cstheme="minorHAnsi"/>
        </w:rPr>
        <w:t>pige woorden die eindigen op ‘a’, ‘o’ of ‘u’, zoals</w:t>
      </w:r>
      <w:r w:rsidRPr="00BD5068">
        <w:rPr>
          <w:rFonts w:cstheme="minorHAnsi"/>
        </w:rPr>
        <w:t xml:space="preserve">: </w:t>
      </w:r>
      <w:r>
        <w:rPr>
          <w:rFonts w:cstheme="minorHAnsi"/>
        </w:rPr>
        <w:t>sla, vlo, nu;</w:t>
      </w:r>
    </w:p>
    <w:p w:rsidR="00957BB0" w:rsidRPr="00BD5068" w:rsidRDefault="00957BB0" w:rsidP="00957BB0">
      <w:pPr>
        <w:pStyle w:val="Lijstalinea"/>
        <w:numPr>
          <w:ilvl w:val="0"/>
          <w:numId w:val="1"/>
        </w:numPr>
        <w:spacing w:line="276" w:lineRule="auto"/>
        <w:rPr>
          <w:rFonts w:cstheme="minorHAnsi"/>
        </w:rPr>
      </w:pPr>
      <w:r w:rsidRPr="00BD5068">
        <w:rPr>
          <w:rFonts w:cstheme="minorHAnsi"/>
        </w:rPr>
        <w:t xml:space="preserve">eenlettergrepige woorden die eindigen </w:t>
      </w:r>
      <w:r>
        <w:rPr>
          <w:rFonts w:cstheme="minorHAnsi"/>
        </w:rPr>
        <w:t xml:space="preserve">met een cluster van drie medeklinkers </w:t>
      </w:r>
      <w:r w:rsidR="00077370">
        <w:rPr>
          <w:rFonts w:cstheme="minorHAnsi"/>
        </w:rPr>
        <w:t>zo</w:t>
      </w:r>
      <w:r>
        <w:rPr>
          <w:rFonts w:cstheme="minorHAnsi"/>
        </w:rPr>
        <w:t>als: worst, markt</w:t>
      </w:r>
      <w:r w:rsidRPr="00BD5068">
        <w:rPr>
          <w:rFonts w:cstheme="minorHAnsi"/>
        </w:rPr>
        <w:t>;</w:t>
      </w:r>
    </w:p>
    <w:p w:rsidR="00957BB0" w:rsidRDefault="00957BB0" w:rsidP="00957BB0">
      <w:pPr>
        <w:pStyle w:val="Lijstalinea"/>
        <w:numPr>
          <w:ilvl w:val="0"/>
          <w:numId w:val="1"/>
        </w:numPr>
        <w:spacing w:line="276" w:lineRule="auto"/>
        <w:rPr>
          <w:rFonts w:cstheme="minorHAnsi"/>
        </w:rPr>
      </w:pPr>
      <w:r w:rsidRPr="00BD5068">
        <w:rPr>
          <w:rFonts w:cstheme="minorHAnsi"/>
        </w:rPr>
        <w:t xml:space="preserve">eenlettergrepige woorden die </w:t>
      </w:r>
      <w:r>
        <w:rPr>
          <w:rFonts w:cstheme="minorHAnsi"/>
        </w:rPr>
        <w:t>beginnen</w:t>
      </w:r>
      <w:r w:rsidRPr="00BD5068">
        <w:rPr>
          <w:rFonts w:cstheme="minorHAnsi"/>
        </w:rPr>
        <w:t xml:space="preserve"> </w:t>
      </w:r>
      <w:r>
        <w:rPr>
          <w:rFonts w:cstheme="minorHAnsi"/>
        </w:rPr>
        <w:t>met een cluster van drie medeklinkers, zoals: strik, spleet</w:t>
      </w:r>
      <w:r w:rsidRPr="00BD5068">
        <w:rPr>
          <w:rFonts w:cstheme="minorHAnsi"/>
        </w:rPr>
        <w:t>;</w:t>
      </w:r>
    </w:p>
    <w:p w:rsidR="00957BB0" w:rsidRPr="00BD5068" w:rsidRDefault="00957BB0" w:rsidP="00957BB0">
      <w:pPr>
        <w:pStyle w:val="Lijstalinea"/>
        <w:numPr>
          <w:ilvl w:val="0"/>
          <w:numId w:val="1"/>
        </w:numPr>
        <w:spacing w:line="276" w:lineRule="auto"/>
        <w:rPr>
          <w:rFonts w:cstheme="minorHAnsi"/>
        </w:rPr>
      </w:pPr>
      <w:r>
        <w:rPr>
          <w:rFonts w:cstheme="minorHAnsi"/>
        </w:rPr>
        <w:t>tweelettergrepige woorden zoals: zwembroek, schatkaart.</w:t>
      </w:r>
    </w:p>
    <w:p w:rsidR="00957BB0" w:rsidRPr="00BD5068" w:rsidRDefault="00957BB0" w:rsidP="00957BB0">
      <w:pPr>
        <w:spacing w:line="276" w:lineRule="auto"/>
        <w:rPr>
          <w:rFonts w:cstheme="minorHAnsi"/>
        </w:rPr>
      </w:pPr>
    </w:p>
    <w:p w:rsidR="00957BB0" w:rsidRPr="00BD5068" w:rsidRDefault="00957BB0" w:rsidP="00957BB0">
      <w:pPr>
        <w:spacing w:line="276" w:lineRule="auto"/>
        <w:rPr>
          <w:rFonts w:cstheme="minorHAnsi"/>
          <w:b/>
        </w:rPr>
      </w:pPr>
      <w:r>
        <w:rPr>
          <w:rFonts w:cstheme="minorHAnsi"/>
          <w:b/>
        </w:rPr>
        <w:t>Samen lezen stimuleert!</w:t>
      </w:r>
    </w:p>
    <w:p w:rsidR="00957BB0" w:rsidRPr="00BD5068" w:rsidRDefault="00957BB0" w:rsidP="00957BB0">
      <w:pPr>
        <w:spacing w:line="276" w:lineRule="auto"/>
        <w:rPr>
          <w:rFonts w:cstheme="minorHAnsi"/>
        </w:rPr>
      </w:pPr>
      <w:r>
        <w:rPr>
          <w:rFonts w:cstheme="minorHAnsi"/>
        </w:rPr>
        <w:t>P</w:t>
      </w:r>
      <w:r w:rsidRPr="005955F0">
        <w:rPr>
          <w:rFonts w:cstheme="minorHAnsi"/>
        </w:rPr>
        <w:t xml:space="preserve">rentenboeken </w:t>
      </w:r>
      <w:r>
        <w:rPr>
          <w:rFonts w:cstheme="minorHAnsi"/>
        </w:rPr>
        <w:t>worden veel voorgelezen in d</w:t>
      </w:r>
      <w:r w:rsidRPr="005955F0">
        <w:rPr>
          <w:rFonts w:cstheme="minorHAnsi"/>
        </w:rPr>
        <w:t xml:space="preserve">e kleutergroepen. </w:t>
      </w:r>
      <w:r>
        <w:rPr>
          <w:rFonts w:cstheme="minorHAnsi"/>
        </w:rPr>
        <w:t>Maar ook in groep 3 zijn ze nog prima te gebruiken!</w:t>
      </w:r>
      <w:r w:rsidRPr="005955F0">
        <w:rPr>
          <w:rFonts w:cstheme="minorHAnsi"/>
        </w:rPr>
        <w:t xml:space="preserve"> Kinderen smullen vaak voor de tiende keer nog van een verhaal. Nu uw kind al heel wat letters kent, kunt u het zo nu en dan een woord of een stukje van de tekst laten lezen. Soms herinnert een kind zich de tekst nog en herkent het zelfs een lang woord al aan een aantal letters. Een leuke</w:t>
      </w:r>
      <w:r>
        <w:rPr>
          <w:rFonts w:cstheme="minorHAnsi"/>
        </w:rPr>
        <w:t xml:space="preserve"> en stimulerende</w:t>
      </w:r>
      <w:r w:rsidRPr="005955F0">
        <w:rPr>
          <w:rFonts w:cstheme="minorHAnsi"/>
        </w:rPr>
        <w:t xml:space="preserve"> ervaring!</w:t>
      </w:r>
    </w:p>
    <w:p w:rsidR="00957BB0" w:rsidRDefault="00957BB0" w:rsidP="00957BB0">
      <w:pPr>
        <w:spacing w:line="276" w:lineRule="auto"/>
        <w:rPr>
          <w:rFonts w:cstheme="minorHAnsi"/>
        </w:rPr>
      </w:pPr>
    </w:p>
    <w:p w:rsidR="00957BB0" w:rsidRPr="00BD5068" w:rsidRDefault="00957BB0" w:rsidP="00957BB0">
      <w:pPr>
        <w:spacing w:line="276" w:lineRule="auto"/>
        <w:rPr>
          <w:rFonts w:cstheme="minorHAnsi"/>
        </w:rPr>
      </w:pPr>
      <w:r w:rsidRPr="00BD5068">
        <w:rPr>
          <w:rFonts w:cstheme="minorHAnsi"/>
        </w:rPr>
        <w:t>Met vriendelijke groet,</w:t>
      </w:r>
    </w:p>
    <w:p w:rsidR="00957BB0" w:rsidRDefault="00957BB0" w:rsidP="00957BB0">
      <w:pPr>
        <w:spacing w:line="276" w:lineRule="auto"/>
        <w:rPr>
          <w:rFonts w:cstheme="minorHAnsi"/>
        </w:rPr>
      </w:pPr>
    </w:p>
    <w:p w:rsidR="00957BB0" w:rsidRPr="00BD5068" w:rsidRDefault="00957BB0" w:rsidP="00957BB0">
      <w:pPr>
        <w:spacing w:line="276" w:lineRule="auto"/>
        <w:rPr>
          <w:rFonts w:cstheme="minorHAnsi"/>
        </w:rPr>
      </w:pPr>
      <w:r w:rsidRPr="00BD5068">
        <w:rPr>
          <w:rFonts w:cstheme="minorHAnsi"/>
        </w:rPr>
        <w:t>[naam leerkracht]</w:t>
      </w:r>
    </w:p>
    <w:p w:rsidR="00957BB0" w:rsidRDefault="00957BB0" w:rsidP="00957BB0">
      <w:pPr>
        <w:spacing w:line="276" w:lineRule="auto"/>
        <w:rPr>
          <w:rFonts w:cstheme="minorHAnsi"/>
          <w:b/>
        </w:rPr>
      </w:pPr>
    </w:p>
    <w:p w:rsidR="00957BB0" w:rsidRDefault="00957BB0" w:rsidP="00FD206B">
      <w:pPr>
        <w:rPr>
          <w:rFonts w:cstheme="minorHAnsi"/>
          <w:b/>
        </w:rPr>
      </w:pPr>
      <w:r w:rsidRPr="00BD5068">
        <w:rPr>
          <w:rFonts w:cstheme="minorHAnsi"/>
          <w:b/>
        </w:rPr>
        <w:t xml:space="preserve">P.S. Kijk weer voor tips </w:t>
      </w:r>
      <w:r w:rsidRPr="00C54BE5">
        <w:rPr>
          <w:rFonts w:cstheme="minorHAnsi"/>
          <w:b/>
          <w:color w:val="000000" w:themeColor="text1"/>
        </w:rPr>
        <w:t xml:space="preserve">op </w:t>
      </w:r>
      <w:hyperlink r:id="rId7" w:history="1">
        <w:r w:rsidRPr="00C54BE5">
          <w:rPr>
            <w:rStyle w:val="Hyperlink"/>
            <w:rFonts w:cstheme="minorHAnsi"/>
            <w:b/>
            <w:color w:val="000000" w:themeColor="text1"/>
          </w:rPr>
          <w:t>www.veiliglerenlezen.nl</w:t>
        </w:r>
      </w:hyperlink>
      <w:r>
        <w:rPr>
          <w:rStyle w:val="Hyperlink"/>
          <w:rFonts w:cstheme="minorHAnsi"/>
          <w:b/>
          <w:color w:val="000000" w:themeColor="text1"/>
        </w:rPr>
        <w:t>/www.veiliglerenlezen.be</w:t>
      </w:r>
      <w:r w:rsidRPr="00BD5068">
        <w:rPr>
          <w:rFonts w:cstheme="minorHAnsi"/>
          <w:b/>
        </w:rPr>
        <w:t>, Voor ouders,</w:t>
      </w:r>
      <w:r>
        <w:rPr>
          <w:rFonts w:cstheme="minorHAnsi"/>
          <w:b/>
        </w:rPr>
        <w:t xml:space="preserve"> Dit leert uw kind,</w:t>
      </w:r>
      <w:r w:rsidRPr="00BD5068">
        <w:rPr>
          <w:rFonts w:cstheme="minorHAnsi"/>
          <w:b/>
        </w:rPr>
        <w:t xml:space="preserve"> kim-versie</w:t>
      </w:r>
      <w:r w:rsidR="00FD206B">
        <w:rPr>
          <w:rFonts w:cstheme="minorHAnsi"/>
          <w:b/>
        </w:rPr>
        <w:t xml:space="preserve"> en op </w:t>
      </w:r>
      <w:hyperlink r:id="rId8" w:history="1">
        <w:r w:rsidR="00FD206B" w:rsidRPr="00FD206B">
          <w:rPr>
            <w:rFonts w:cstheme="minorHAnsi"/>
            <w:b/>
            <w:u w:val="single"/>
          </w:rPr>
          <w:t>www.zwijsen.nl/thuisoefenen</w:t>
        </w:r>
      </w:hyperlink>
    </w:p>
    <w:p w:rsidR="00F80019" w:rsidRDefault="00F80019" w:rsidP="00077370">
      <w:pPr>
        <w:spacing w:line="276" w:lineRule="auto"/>
      </w:pPr>
    </w:p>
    <w:sectPr w:rsidR="00F80019" w:rsidSect="00957BB0">
      <w:headerReference w:type="default" r:id="rId9"/>
      <w:headerReference w:type="first" r:id="rId10"/>
      <w:pgSz w:w="11906" w:h="16838"/>
      <w:pgMar w:top="238" w:right="130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37" w:rsidRDefault="00503E37" w:rsidP="00C8446A">
      <w:pPr>
        <w:spacing w:line="240" w:lineRule="auto"/>
      </w:pPr>
      <w:r>
        <w:separator/>
      </w:r>
    </w:p>
  </w:endnote>
  <w:endnote w:type="continuationSeparator" w:id="0">
    <w:p w:rsidR="00503E37" w:rsidRDefault="00503E37"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37" w:rsidRDefault="00503E37" w:rsidP="00C8446A">
      <w:pPr>
        <w:spacing w:line="240" w:lineRule="auto"/>
      </w:pPr>
      <w:r>
        <w:separator/>
      </w:r>
    </w:p>
  </w:footnote>
  <w:footnote w:type="continuationSeparator" w:id="0">
    <w:p w:rsidR="00503E37" w:rsidRDefault="00503E37"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475032">
    <w:pPr>
      <w:pStyle w:val="Koptekst"/>
    </w:pPr>
    <w:r>
      <w:rPr>
        <w:noProof/>
        <w:lang w:eastAsia="nl-NL"/>
      </w:rPr>
      <w:drawing>
        <wp:anchor distT="0" distB="0" distL="114300" distR="114300" simplePos="0" relativeHeight="251661312" behindDoc="1" locked="0" layoutInCell="1" allowOverlap="1" wp14:anchorId="0D4ED536" wp14:editId="24562487">
          <wp:simplePos x="0" y="0"/>
          <wp:positionH relativeFrom="column">
            <wp:posOffset>-666750</wp:posOffset>
          </wp:positionH>
          <wp:positionV relativeFrom="page">
            <wp:posOffset>58420</wp:posOffset>
          </wp:positionV>
          <wp:extent cx="6743700" cy="751840"/>
          <wp:effectExtent l="0" t="0" r="0" b="0"/>
          <wp:wrapNone/>
          <wp:docPr id="2" name="Afbeelding 2"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34A92"/>
    <w:multiLevelType w:val="hybridMultilevel"/>
    <w:tmpl w:val="F1F621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7B93C39"/>
    <w:multiLevelType w:val="hybridMultilevel"/>
    <w:tmpl w:val="1EB680FA"/>
    <w:lvl w:ilvl="0" w:tplc="C068EAB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6873B48"/>
    <w:multiLevelType w:val="hybridMultilevel"/>
    <w:tmpl w:val="F404D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3CA5B4A"/>
    <w:multiLevelType w:val="hybridMultilevel"/>
    <w:tmpl w:val="E3D63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4AD53B1"/>
    <w:multiLevelType w:val="hybridMultilevel"/>
    <w:tmpl w:val="DA20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77370"/>
    <w:rsid w:val="00080CBA"/>
    <w:rsid w:val="00123BB7"/>
    <w:rsid w:val="00212373"/>
    <w:rsid w:val="00462743"/>
    <w:rsid w:val="00475032"/>
    <w:rsid w:val="00503E37"/>
    <w:rsid w:val="00840B34"/>
    <w:rsid w:val="00950855"/>
    <w:rsid w:val="00957BB0"/>
    <w:rsid w:val="00C8446A"/>
    <w:rsid w:val="00EC7284"/>
    <w:rsid w:val="00F400C3"/>
    <w:rsid w:val="00F80019"/>
    <w:rsid w:val="00FA3230"/>
    <w:rsid w:val="00FD206B"/>
    <w:rsid w:val="00FE1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027BBF-5255-4D51-B84D-2F34CE9A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BB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957BB0"/>
    <w:pPr>
      <w:ind w:left="720"/>
      <w:contextualSpacing/>
    </w:pPr>
  </w:style>
  <w:style w:type="character" w:styleId="Hyperlink">
    <w:name w:val="Hyperlink"/>
    <w:basedOn w:val="Standaardalinea-lettertype"/>
    <w:uiPriority w:val="99"/>
    <w:unhideWhenUsed/>
    <w:rsid w:val="00957BB0"/>
    <w:rPr>
      <w:color w:val="0563C1" w:themeColor="hyperlink"/>
      <w:u w:val="single"/>
    </w:rPr>
  </w:style>
  <w:style w:type="paragraph" w:styleId="Ballontekst">
    <w:name w:val="Balloon Text"/>
    <w:basedOn w:val="Standaard"/>
    <w:link w:val="BallontekstChar"/>
    <w:uiPriority w:val="99"/>
    <w:semiHidden/>
    <w:unhideWhenUsed/>
    <w:rsid w:val="00FA323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3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2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jsen.nl/thuisoefenen" TargetMode="External"/><Relationship Id="rId3" Type="http://schemas.openxmlformats.org/officeDocument/2006/relationships/settings" Target="settings.xml"/><Relationship Id="rId7" Type="http://schemas.openxmlformats.org/officeDocument/2006/relationships/hyperlink" Target="http://www.veiliglerenlez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9A180BEC.dotm</Template>
  <TotalTime>0</TotalTime>
  <Pages>1</Pages>
  <Words>379</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van Dorp</dc:creator>
  <cp:keywords/>
  <dc:description/>
  <cp:lastModifiedBy>Hilde Braat</cp:lastModifiedBy>
  <cp:revision>2</cp:revision>
  <cp:lastPrinted>2014-10-13T09:17:00Z</cp:lastPrinted>
  <dcterms:created xsi:type="dcterms:W3CDTF">2016-12-07T07:52:00Z</dcterms:created>
  <dcterms:modified xsi:type="dcterms:W3CDTF">2016-12-07T07:52:00Z</dcterms:modified>
</cp:coreProperties>
</file>