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A0" w:rsidRPr="00BD5068" w:rsidRDefault="008F75A0" w:rsidP="008F75A0">
      <w:pPr>
        <w:spacing w:line="276" w:lineRule="auto"/>
        <w:rPr>
          <w:rFonts w:cstheme="minorHAnsi"/>
        </w:rPr>
      </w:pPr>
      <w:bookmarkStart w:id="0" w:name="_GoBack"/>
      <w:bookmarkEnd w:id="0"/>
      <w:r>
        <w:rPr>
          <w:rFonts w:cstheme="minorHAnsi"/>
        </w:rPr>
        <w:t>[</w:t>
      </w:r>
      <w:r w:rsidRPr="00BD5068">
        <w:rPr>
          <w:rFonts w:cstheme="minorHAnsi"/>
        </w:rPr>
        <w:t>naam ouders</w:t>
      </w:r>
      <w:r>
        <w:rPr>
          <w:rFonts w:cstheme="minorHAnsi"/>
        </w:rPr>
        <w:t>]</w:t>
      </w:r>
    </w:p>
    <w:p w:rsidR="008F75A0" w:rsidRPr="00BD5068" w:rsidRDefault="008F75A0" w:rsidP="008F75A0">
      <w:pPr>
        <w:spacing w:line="276" w:lineRule="auto"/>
        <w:rPr>
          <w:rFonts w:cstheme="minorHAnsi"/>
        </w:rPr>
      </w:pPr>
      <w:r>
        <w:rPr>
          <w:rFonts w:cstheme="minorHAnsi"/>
        </w:rPr>
        <w:t>[</w:t>
      </w:r>
      <w:r w:rsidRPr="00BD5068">
        <w:rPr>
          <w:rFonts w:cstheme="minorHAnsi"/>
        </w:rPr>
        <w:t>adres</w:t>
      </w:r>
      <w:r>
        <w:rPr>
          <w:rFonts w:cstheme="minorHAnsi"/>
        </w:rPr>
        <w:t>]</w:t>
      </w:r>
    </w:p>
    <w:p w:rsidR="008F75A0" w:rsidRPr="00BD5068" w:rsidRDefault="008F75A0" w:rsidP="008F75A0">
      <w:pPr>
        <w:spacing w:line="276" w:lineRule="auto"/>
        <w:rPr>
          <w:rFonts w:cstheme="minorHAnsi"/>
        </w:rPr>
      </w:pPr>
      <w:r>
        <w:rPr>
          <w:rFonts w:cstheme="minorHAnsi"/>
        </w:rPr>
        <w:t>[</w:t>
      </w:r>
      <w:r w:rsidRPr="00BD5068">
        <w:rPr>
          <w:rFonts w:cstheme="minorHAnsi"/>
        </w:rPr>
        <w:t>postcode woonplaats</w:t>
      </w:r>
      <w:r>
        <w:rPr>
          <w:rFonts w:cstheme="minorHAnsi"/>
        </w:rPr>
        <w:t>]</w:t>
      </w:r>
    </w:p>
    <w:p w:rsidR="008F75A0" w:rsidRPr="00BD5068" w:rsidRDefault="008F75A0" w:rsidP="008F75A0">
      <w:pPr>
        <w:spacing w:line="276" w:lineRule="auto"/>
        <w:rPr>
          <w:rFonts w:cstheme="minorHAnsi"/>
        </w:rPr>
      </w:pPr>
    </w:p>
    <w:p w:rsidR="008F75A0" w:rsidRPr="00BD5068" w:rsidRDefault="008F75A0" w:rsidP="008F75A0">
      <w:pPr>
        <w:spacing w:line="276" w:lineRule="auto"/>
        <w:rPr>
          <w:rFonts w:cstheme="minorHAnsi"/>
        </w:rPr>
      </w:pPr>
      <w:r w:rsidRPr="00BD5068">
        <w:rPr>
          <w:rFonts w:cstheme="minorHAnsi"/>
        </w:rPr>
        <w:t>[datum]</w:t>
      </w:r>
    </w:p>
    <w:p w:rsidR="008F75A0" w:rsidRDefault="008F75A0" w:rsidP="008F75A0">
      <w:pPr>
        <w:spacing w:line="276" w:lineRule="auto"/>
        <w:rPr>
          <w:rFonts w:cstheme="minorHAnsi"/>
        </w:rPr>
      </w:pPr>
    </w:p>
    <w:p w:rsidR="008F75A0" w:rsidRPr="00BD5068" w:rsidRDefault="008F75A0" w:rsidP="008F75A0">
      <w:pPr>
        <w:spacing w:line="276" w:lineRule="auto"/>
        <w:rPr>
          <w:rFonts w:cstheme="minorHAnsi"/>
        </w:rPr>
      </w:pPr>
      <w:r w:rsidRPr="00BD5068">
        <w:rPr>
          <w:rFonts w:cstheme="minorHAnsi"/>
        </w:rPr>
        <w:t>Beste ouder,</w:t>
      </w:r>
    </w:p>
    <w:p w:rsidR="008F75A0" w:rsidRDefault="00934284" w:rsidP="008F75A0">
      <w:pPr>
        <w:spacing w:line="276" w:lineRule="auto"/>
        <w:rPr>
          <w:rFonts w:cstheme="minorHAnsi"/>
        </w:rPr>
      </w:pPr>
      <w:r>
        <w:rPr>
          <w:rFonts w:cstheme="minorHAnsi"/>
        </w:rPr>
        <w:t>In deze tijd van het schooljaar zijn er regelmatig vrije dagen en is er volop gelegenheid om uitstapjes te maken! In het verhaal van kern 11 moet</w:t>
      </w:r>
      <w:r w:rsidR="000C0AE1">
        <w:rPr>
          <w:rFonts w:cstheme="minorHAnsi"/>
        </w:rPr>
        <w:t>en</w:t>
      </w:r>
      <w:r>
        <w:rPr>
          <w:rFonts w:cstheme="minorHAnsi"/>
        </w:rPr>
        <w:t xml:space="preserve"> de kinderen</w:t>
      </w:r>
      <w:r w:rsidR="000C0AE1">
        <w:rPr>
          <w:rFonts w:cstheme="minorHAnsi"/>
        </w:rPr>
        <w:t xml:space="preserve"> van groep 3 beslissen waar zij naartoe willen: het Botjesmuseum of het Kunstmuseum (Bom of </w:t>
      </w:r>
      <w:proofErr w:type="spellStart"/>
      <w:r w:rsidR="000C0AE1">
        <w:rPr>
          <w:rFonts w:cstheme="minorHAnsi"/>
        </w:rPr>
        <w:t>Kum</w:t>
      </w:r>
      <w:proofErr w:type="spellEnd"/>
      <w:r w:rsidR="000C0AE1">
        <w:rPr>
          <w:rFonts w:cstheme="minorHAnsi"/>
        </w:rPr>
        <w:t>?).</w:t>
      </w:r>
    </w:p>
    <w:p w:rsidR="008F75A0" w:rsidRPr="00593F82" w:rsidRDefault="008F75A0" w:rsidP="008F75A0">
      <w:pPr>
        <w:spacing w:line="276" w:lineRule="auto"/>
        <w:rPr>
          <w:rFonts w:cstheme="minorHAnsi"/>
        </w:rPr>
      </w:pPr>
    </w:p>
    <w:p w:rsidR="008F75A0" w:rsidRPr="00BD5068" w:rsidRDefault="008F75A0" w:rsidP="008F75A0">
      <w:pPr>
        <w:spacing w:line="276" w:lineRule="auto"/>
        <w:rPr>
          <w:rFonts w:cstheme="minorHAnsi"/>
          <w:b/>
        </w:rPr>
      </w:pPr>
      <w:r w:rsidRPr="00BD5068">
        <w:rPr>
          <w:rFonts w:cstheme="minorHAnsi"/>
          <w:b/>
        </w:rPr>
        <w:t xml:space="preserve">Thema kern </w:t>
      </w:r>
      <w:r>
        <w:rPr>
          <w:rFonts w:cstheme="minorHAnsi"/>
          <w:b/>
        </w:rPr>
        <w:t>1</w:t>
      </w:r>
      <w:r w:rsidR="00934284">
        <w:rPr>
          <w:rFonts w:cstheme="minorHAnsi"/>
          <w:b/>
        </w:rPr>
        <w:t>1</w:t>
      </w:r>
      <w:r w:rsidRPr="00BD5068">
        <w:rPr>
          <w:rFonts w:cstheme="minorHAnsi"/>
          <w:b/>
        </w:rPr>
        <w:t>:</w:t>
      </w:r>
      <w:r>
        <w:rPr>
          <w:rFonts w:cstheme="minorHAnsi"/>
          <w:b/>
        </w:rPr>
        <w:t xml:space="preserve"> </w:t>
      </w:r>
      <w:r w:rsidR="00934284">
        <w:rPr>
          <w:rFonts w:cstheme="minorHAnsi"/>
          <w:b/>
        </w:rPr>
        <w:t>Wat bewaar jij?</w:t>
      </w:r>
    </w:p>
    <w:p w:rsidR="008F75A0" w:rsidRDefault="00934284" w:rsidP="008F75A0">
      <w:pPr>
        <w:spacing w:line="276" w:lineRule="auto"/>
        <w:rPr>
          <w:rFonts w:cstheme="minorHAnsi"/>
        </w:rPr>
      </w:pPr>
      <w:r>
        <w:rPr>
          <w:rFonts w:cstheme="minorHAnsi"/>
        </w:rPr>
        <w:t xml:space="preserve">In musea worden uiteenlopende zaken bewaard en tentoongesteld. Veel kinderen zijn ook dol op het verzamelen van spullen. Op de </w:t>
      </w:r>
      <w:r w:rsidR="000C0AE1">
        <w:rPr>
          <w:rFonts w:cstheme="minorHAnsi"/>
        </w:rPr>
        <w:t>thematafel zullen we allerlei za</w:t>
      </w:r>
      <w:r>
        <w:rPr>
          <w:rFonts w:cstheme="minorHAnsi"/>
        </w:rPr>
        <w:t>ken uitstallen die te maken hebben met de onderwerpen ‘museum’, ‘verzamelen</w:t>
      </w:r>
      <w:r w:rsidR="00603142">
        <w:rPr>
          <w:rFonts w:cstheme="minorHAnsi"/>
        </w:rPr>
        <w:t>’, ‘kunstwerkjes’ en ‘hobby’s’.</w:t>
      </w:r>
      <w:r w:rsidR="008F75A0">
        <w:rPr>
          <w:rFonts w:cstheme="minorHAnsi"/>
        </w:rPr>
        <w:t xml:space="preserve"> </w:t>
      </w:r>
      <w:r w:rsidR="00F029CB">
        <w:rPr>
          <w:rFonts w:cstheme="minorHAnsi"/>
        </w:rPr>
        <w:t>Woorden die daarbij aan bod komen zijn onder andere: het album, breekbaar, de dino, het oudst, iets dubbel hebben en de tentoonstelling.</w:t>
      </w:r>
    </w:p>
    <w:p w:rsidR="00F029CB" w:rsidRPr="00BD5068" w:rsidRDefault="00F029CB" w:rsidP="008F75A0">
      <w:pPr>
        <w:spacing w:line="276" w:lineRule="auto"/>
        <w:rPr>
          <w:rFonts w:cstheme="minorHAnsi"/>
        </w:rPr>
      </w:pPr>
    </w:p>
    <w:p w:rsidR="008F75A0" w:rsidRPr="00BD5068" w:rsidRDefault="008F75A0" w:rsidP="008F75A0">
      <w:pPr>
        <w:spacing w:line="276" w:lineRule="auto"/>
        <w:rPr>
          <w:rFonts w:cstheme="minorHAnsi"/>
          <w:b/>
        </w:rPr>
      </w:pPr>
      <w:r>
        <w:rPr>
          <w:rFonts w:cstheme="minorHAnsi"/>
          <w:b/>
        </w:rPr>
        <w:t>Woordtypen</w:t>
      </w:r>
      <w:r w:rsidRPr="00BD5068">
        <w:rPr>
          <w:rFonts w:cstheme="minorHAnsi"/>
          <w:b/>
        </w:rPr>
        <w:t xml:space="preserve"> in kern </w:t>
      </w:r>
      <w:r>
        <w:rPr>
          <w:rFonts w:cstheme="minorHAnsi"/>
          <w:b/>
        </w:rPr>
        <w:t>1</w:t>
      </w:r>
      <w:r w:rsidR="00F029CB">
        <w:rPr>
          <w:rFonts w:cstheme="minorHAnsi"/>
          <w:b/>
        </w:rPr>
        <w:t>1</w:t>
      </w:r>
    </w:p>
    <w:p w:rsidR="008F75A0" w:rsidRDefault="008F75A0" w:rsidP="008F75A0">
      <w:pPr>
        <w:spacing w:line="276" w:lineRule="auto"/>
        <w:rPr>
          <w:rFonts w:cstheme="minorHAnsi"/>
        </w:rPr>
      </w:pPr>
      <w:r>
        <w:rPr>
          <w:rFonts w:cstheme="minorHAnsi"/>
        </w:rPr>
        <w:t>De nieuwe woordtypen die de</w:t>
      </w:r>
      <w:r w:rsidR="00F029CB">
        <w:rPr>
          <w:rFonts w:cstheme="minorHAnsi"/>
        </w:rPr>
        <w:t xml:space="preserve"> kinderen leren lezen in kern 11</w:t>
      </w:r>
      <w:r>
        <w:rPr>
          <w:rFonts w:cstheme="minorHAnsi"/>
        </w:rPr>
        <w:t xml:space="preserve"> zijn:</w:t>
      </w:r>
    </w:p>
    <w:p w:rsidR="008F75A0" w:rsidRPr="00A953D0"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twee lettergrepen </w:t>
      </w:r>
      <w:r w:rsidR="00F029CB">
        <w:rPr>
          <w:rFonts w:cstheme="minorHAnsi"/>
        </w:rPr>
        <w:t xml:space="preserve">die eindigen op </w:t>
      </w:r>
      <w:r w:rsidR="009F0437">
        <w:rPr>
          <w:rFonts w:cstheme="minorHAnsi"/>
        </w:rPr>
        <w:t>-</w:t>
      </w:r>
      <w:proofErr w:type="spellStart"/>
      <w:r w:rsidR="00F029CB">
        <w:rPr>
          <w:rFonts w:cstheme="minorHAnsi"/>
        </w:rPr>
        <w:t>ig</w:t>
      </w:r>
      <w:proofErr w:type="spellEnd"/>
      <w:r w:rsidR="00F029CB">
        <w:rPr>
          <w:rFonts w:cstheme="minorHAnsi"/>
        </w:rPr>
        <w:t xml:space="preserve"> of </w:t>
      </w:r>
      <w:r w:rsidR="009F0437">
        <w:rPr>
          <w:rFonts w:cstheme="minorHAnsi"/>
        </w:rPr>
        <w:t>-</w:t>
      </w:r>
      <w:r w:rsidR="00F029CB">
        <w:rPr>
          <w:rFonts w:cstheme="minorHAnsi"/>
        </w:rPr>
        <w:t>lijk, zoals: veilig en eerlijk;</w:t>
      </w:r>
    </w:p>
    <w:p w:rsidR="00F029CB" w:rsidRPr="00A953D0" w:rsidRDefault="00F029CB" w:rsidP="00F029CB">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twee lettergrepen die eindigen op </w:t>
      </w:r>
      <w:r w:rsidR="009F0437">
        <w:rPr>
          <w:rFonts w:cstheme="minorHAnsi"/>
        </w:rPr>
        <w:t>-</w:t>
      </w:r>
      <w:proofErr w:type="spellStart"/>
      <w:r>
        <w:rPr>
          <w:rFonts w:cstheme="minorHAnsi"/>
        </w:rPr>
        <w:t>ing</w:t>
      </w:r>
      <w:proofErr w:type="spellEnd"/>
      <w:r>
        <w:rPr>
          <w:rFonts w:cstheme="minorHAnsi"/>
        </w:rPr>
        <w:t>, zoals: buiging;</w:t>
      </w:r>
    </w:p>
    <w:p w:rsidR="008F75A0" w:rsidRDefault="00F029CB" w:rsidP="008F75A0">
      <w:pPr>
        <w:pStyle w:val="Lijstalinea"/>
        <w:numPr>
          <w:ilvl w:val="0"/>
          <w:numId w:val="1"/>
        </w:numPr>
        <w:spacing w:line="276" w:lineRule="auto"/>
        <w:rPr>
          <w:rFonts w:cstheme="minorHAnsi"/>
        </w:rPr>
      </w:pPr>
      <w:r>
        <w:rPr>
          <w:rFonts w:cstheme="minorHAnsi"/>
        </w:rPr>
        <w:t>samengestelde woorden</w:t>
      </w:r>
      <w:r w:rsidRPr="00A953D0">
        <w:rPr>
          <w:rFonts w:cstheme="minorHAnsi"/>
        </w:rPr>
        <w:t xml:space="preserve"> van </w:t>
      </w:r>
      <w:r>
        <w:rPr>
          <w:rFonts w:cstheme="minorHAnsi"/>
        </w:rPr>
        <w:t>drie lettergrepen, zoals: prentenboek en inpakken</w:t>
      </w:r>
      <w:r w:rsidR="008F75A0">
        <w:rPr>
          <w:rFonts w:cstheme="minorHAnsi"/>
        </w:rPr>
        <w:t>;</w:t>
      </w:r>
    </w:p>
    <w:p w:rsidR="00F029CB" w:rsidRPr="006E60ED" w:rsidRDefault="00F029CB" w:rsidP="00F029CB">
      <w:pPr>
        <w:pStyle w:val="Lijstalinea"/>
        <w:numPr>
          <w:ilvl w:val="0"/>
          <w:numId w:val="1"/>
        </w:numPr>
        <w:spacing w:line="276" w:lineRule="auto"/>
        <w:rPr>
          <w:rFonts w:cstheme="minorHAnsi"/>
        </w:rPr>
      </w:pPr>
      <w:r>
        <w:rPr>
          <w:rFonts w:cstheme="minorHAnsi"/>
        </w:rPr>
        <w:t>verklein</w:t>
      </w:r>
      <w:r w:rsidRPr="00A953D0">
        <w:rPr>
          <w:rFonts w:cstheme="minorHAnsi"/>
        </w:rPr>
        <w:t xml:space="preserve">woorden van </w:t>
      </w:r>
      <w:r>
        <w:rPr>
          <w:rFonts w:cstheme="minorHAnsi"/>
        </w:rPr>
        <w:t xml:space="preserve">drie lettergrepen </w:t>
      </w:r>
      <w:r w:rsidRPr="00A953D0">
        <w:rPr>
          <w:rFonts w:cstheme="minorHAnsi"/>
        </w:rPr>
        <w:t xml:space="preserve">die </w:t>
      </w:r>
      <w:r>
        <w:rPr>
          <w:rFonts w:cstheme="minorHAnsi"/>
        </w:rPr>
        <w:t>eindigen op -je, -</w:t>
      </w:r>
      <w:proofErr w:type="spellStart"/>
      <w:r>
        <w:rPr>
          <w:rFonts w:cstheme="minorHAnsi"/>
        </w:rPr>
        <w:t>pje</w:t>
      </w:r>
      <w:proofErr w:type="spellEnd"/>
      <w:r>
        <w:rPr>
          <w:rFonts w:cstheme="minorHAnsi"/>
        </w:rPr>
        <w:t xml:space="preserve"> of -</w:t>
      </w:r>
      <w:proofErr w:type="spellStart"/>
      <w:r>
        <w:rPr>
          <w:rFonts w:cstheme="minorHAnsi"/>
        </w:rPr>
        <w:t>tje</w:t>
      </w:r>
      <w:proofErr w:type="spellEnd"/>
      <w:r>
        <w:rPr>
          <w:rFonts w:cstheme="minorHAnsi"/>
        </w:rPr>
        <w:t>, zoals: leesboekje, bezempje en appeltje;</w:t>
      </w:r>
    </w:p>
    <w:p w:rsidR="008F75A0" w:rsidRDefault="00F029CB" w:rsidP="008F75A0">
      <w:pPr>
        <w:pStyle w:val="Lijstalinea"/>
        <w:numPr>
          <w:ilvl w:val="0"/>
          <w:numId w:val="1"/>
        </w:numPr>
        <w:spacing w:line="276" w:lineRule="auto"/>
        <w:rPr>
          <w:rFonts w:cstheme="minorHAnsi"/>
        </w:rPr>
      </w:pPr>
      <w:r w:rsidRPr="00591373">
        <w:rPr>
          <w:rFonts w:cstheme="minorHAnsi"/>
        </w:rPr>
        <w:t xml:space="preserve">woorden van </w:t>
      </w:r>
      <w:r>
        <w:rPr>
          <w:rFonts w:cstheme="minorHAnsi"/>
        </w:rPr>
        <w:t>twee of drie</w:t>
      </w:r>
      <w:r w:rsidRPr="00591373">
        <w:rPr>
          <w:rFonts w:cstheme="minorHAnsi"/>
        </w:rPr>
        <w:t xml:space="preserve"> lettergrepen </w:t>
      </w:r>
      <w:r>
        <w:rPr>
          <w:rFonts w:cstheme="minorHAnsi"/>
        </w:rPr>
        <w:t xml:space="preserve">die beginnen met on- of ont-, </w:t>
      </w:r>
      <w:r w:rsidRPr="00591373">
        <w:rPr>
          <w:rFonts w:cstheme="minorHAnsi"/>
        </w:rPr>
        <w:t>zoals:</w:t>
      </w:r>
      <w:r>
        <w:rPr>
          <w:rFonts w:cstheme="minorHAnsi"/>
        </w:rPr>
        <w:t xml:space="preserve"> onweer en ontbijt</w:t>
      </w:r>
      <w:r w:rsidR="008F75A0" w:rsidRPr="00591373">
        <w:rPr>
          <w:rFonts w:cstheme="minorHAnsi"/>
        </w:rPr>
        <w:t>;</w:t>
      </w:r>
    </w:p>
    <w:p w:rsidR="008F75A0" w:rsidRPr="00591373" w:rsidRDefault="008F75A0" w:rsidP="008F75A0">
      <w:pPr>
        <w:pStyle w:val="Lijstalinea"/>
        <w:numPr>
          <w:ilvl w:val="0"/>
          <w:numId w:val="1"/>
        </w:numPr>
        <w:spacing w:line="276" w:lineRule="auto"/>
        <w:rPr>
          <w:rFonts w:cstheme="minorHAnsi"/>
        </w:rPr>
      </w:pPr>
      <w:r w:rsidRPr="00591373">
        <w:rPr>
          <w:rFonts w:cstheme="minorHAnsi"/>
        </w:rPr>
        <w:t xml:space="preserve">woorden </w:t>
      </w:r>
      <w:r w:rsidR="00AA7143">
        <w:rPr>
          <w:rFonts w:cstheme="minorHAnsi"/>
        </w:rPr>
        <w:t xml:space="preserve">van </w:t>
      </w:r>
      <w:r w:rsidR="00F029CB">
        <w:rPr>
          <w:rFonts w:cstheme="minorHAnsi"/>
        </w:rPr>
        <w:t>drie</w:t>
      </w:r>
      <w:r w:rsidRPr="00591373">
        <w:rPr>
          <w:rFonts w:cstheme="minorHAnsi"/>
        </w:rPr>
        <w:t xml:space="preserve"> lettergrepen </w:t>
      </w:r>
      <w:r w:rsidR="00F029CB">
        <w:rPr>
          <w:rFonts w:cstheme="minorHAnsi"/>
        </w:rPr>
        <w:t xml:space="preserve">die beginnen met </w:t>
      </w:r>
      <w:proofErr w:type="spellStart"/>
      <w:r w:rsidR="00F029CB">
        <w:rPr>
          <w:rFonts w:cstheme="minorHAnsi"/>
        </w:rPr>
        <w:t>be</w:t>
      </w:r>
      <w:proofErr w:type="spellEnd"/>
      <w:r w:rsidR="00F029CB">
        <w:rPr>
          <w:rFonts w:cstheme="minorHAnsi"/>
        </w:rPr>
        <w:t>-, ge- of ver-,</w:t>
      </w:r>
      <w:r>
        <w:rPr>
          <w:rFonts w:cstheme="minorHAnsi"/>
        </w:rPr>
        <w:t xml:space="preserve"> </w:t>
      </w:r>
      <w:r w:rsidRPr="00591373">
        <w:rPr>
          <w:rFonts w:cstheme="minorHAnsi"/>
        </w:rPr>
        <w:t>zoals:</w:t>
      </w:r>
      <w:r w:rsidR="00F029CB">
        <w:rPr>
          <w:rFonts w:cstheme="minorHAnsi"/>
        </w:rPr>
        <w:t xml:space="preserve"> bedoelen, gevaren en vertellen</w:t>
      </w:r>
      <w:r w:rsidRPr="00591373">
        <w:rPr>
          <w:rFonts w:cstheme="minorHAnsi"/>
        </w:rPr>
        <w:t>.</w:t>
      </w:r>
    </w:p>
    <w:p w:rsidR="008F75A0" w:rsidRPr="00BD5068" w:rsidRDefault="008F75A0" w:rsidP="008F75A0">
      <w:pPr>
        <w:spacing w:line="276" w:lineRule="auto"/>
        <w:rPr>
          <w:rFonts w:cstheme="minorHAnsi"/>
        </w:rPr>
      </w:pPr>
    </w:p>
    <w:p w:rsidR="008F75A0" w:rsidRPr="00BD5068" w:rsidRDefault="008F75A0" w:rsidP="008F75A0">
      <w:pPr>
        <w:spacing w:line="276" w:lineRule="auto"/>
        <w:rPr>
          <w:rFonts w:cstheme="minorHAnsi"/>
        </w:rPr>
      </w:pPr>
      <w:r w:rsidRPr="00BD5068">
        <w:rPr>
          <w:rFonts w:cstheme="minorHAnsi"/>
        </w:rPr>
        <w:t xml:space="preserve">De </w:t>
      </w:r>
      <w:r>
        <w:rPr>
          <w:rFonts w:cstheme="minorHAnsi"/>
        </w:rPr>
        <w:t>leerlingen</w:t>
      </w:r>
      <w:r w:rsidRPr="00BD5068">
        <w:rPr>
          <w:rFonts w:cstheme="minorHAnsi"/>
        </w:rPr>
        <w:t xml:space="preserve"> die werken met zon-materialen leren de volgende woordtypen lezen:</w:t>
      </w:r>
    </w:p>
    <w:p w:rsidR="008F75A0" w:rsidRPr="006E60ED"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drie lettergrepen </w:t>
      </w:r>
      <w:r w:rsidR="00F029CB">
        <w:rPr>
          <w:rFonts w:cstheme="minorHAnsi"/>
        </w:rPr>
        <w:t>met een of meer open lettergrepen, maar niet met een open lettergreep aan het einde</w:t>
      </w:r>
      <w:r>
        <w:rPr>
          <w:rFonts w:cstheme="minorHAnsi"/>
        </w:rPr>
        <w:t>, zoals:</w:t>
      </w:r>
      <w:r w:rsidR="00F029CB">
        <w:rPr>
          <w:rFonts w:cstheme="minorHAnsi"/>
        </w:rPr>
        <w:t xml:space="preserve"> krokodil </w:t>
      </w:r>
      <w:r w:rsidR="003A4862">
        <w:rPr>
          <w:rFonts w:cstheme="minorHAnsi"/>
        </w:rPr>
        <w:t xml:space="preserve">en kamperen </w:t>
      </w:r>
      <w:r w:rsidR="00F029CB">
        <w:rPr>
          <w:rFonts w:cstheme="minorHAnsi"/>
        </w:rPr>
        <w:t>(maar dus niet: kimono</w:t>
      </w:r>
      <w:r w:rsidR="003A4862">
        <w:rPr>
          <w:rFonts w:cstheme="minorHAnsi"/>
        </w:rPr>
        <w:t>)</w:t>
      </w:r>
      <w:r>
        <w:rPr>
          <w:rFonts w:cstheme="minorHAnsi"/>
        </w:rPr>
        <w:t>;</w:t>
      </w:r>
    </w:p>
    <w:p w:rsidR="003A4862" w:rsidRDefault="008F75A0" w:rsidP="00761ADE">
      <w:pPr>
        <w:pStyle w:val="Lijstalinea"/>
        <w:numPr>
          <w:ilvl w:val="0"/>
          <w:numId w:val="1"/>
        </w:numPr>
        <w:spacing w:line="276" w:lineRule="auto"/>
        <w:rPr>
          <w:rFonts w:cstheme="minorHAnsi"/>
        </w:rPr>
      </w:pPr>
      <w:r w:rsidRPr="003A4862">
        <w:rPr>
          <w:rFonts w:cstheme="minorHAnsi"/>
        </w:rPr>
        <w:t xml:space="preserve">woorden van </w:t>
      </w:r>
      <w:r w:rsidR="003A4862">
        <w:rPr>
          <w:rFonts w:cstheme="minorHAnsi"/>
        </w:rPr>
        <w:t>drie</w:t>
      </w:r>
      <w:r w:rsidR="003A4862" w:rsidRPr="003A4862">
        <w:rPr>
          <w:rFonts w:cstheme="minorHAnsi"/>
        </w:rPr>
        <w:t xml:space="preserve"> of</w:t>
      </w:r>
      <w:r w:rsidRPr="003A4862">
        <w:rPr>
          <w:rFonts w:cstheme="minorHAnsi"/>
        </w:rPr>
        <w:t xml:space="preserve"> </w:t>
      </w:r>
      <w:r w:rsidR="003A4862">
        <w:rPr>
          <w:rFonts w:cstheme="minorHAnsi"/>
        </w:rPr>
        <w:t xml:space="preserve">meer </w:t>
      </w:r>
      <w:r w:rsidRPr="003A4862">
        <w:rPr>
          <w:rFonts w:cstheme="minorHAnsi"/>
        </w:rPr>
        <w:t xml:space="preserve">lettergrepen die eindigen op </w:t>
      </w:r>
      <w:r w:rsidR="009F0437">
        <w:rPr>
          <w:rFonts w:cstheme="minorHAnsi"/>
        </w:rPr>
        <w:t>-</w:t>
      </w:r>
      <w:proofErr w:type="spellStart"/>
      <w:r w:rsidR="003A4862">
        <w:rPr>
          <w:rFonts w:cstheme="minorHAnsi"/>
        </w:rPr>
        <w:t>ste</w:t>
      </w:r>
      <w:proofErr w:type="spellEnd"/>
      <w:r w:rsidR="003A4862">
        <w:rPr>
          <w:rFonts w:cstheme="minorHAnsi"/>
        </w:rPr>
        <w:t>, zoals: gevaarlijkste;</w:t>
      </w:r>
    </w:p>
    <w:p w:rsidR="008F75A0" w:rsidRPr="003A4862" w:rsidRDefault="003A4862" w:rsidP="00761ADE">
      <w:pPr>
        <w:pStyle w:val="Lijstalinea"/>
        <w:numPr>
          <w:ilvl w:val="0"/>
          <w:numId w:val="1"/>
        </w:numPr>
        <w:spacing w:line="276" w:lineRule="auto"/>
        <w:rPr>
          <w:rFonts w:cstheme="minorHAnsi"/>
        </w:rPr>
      </w:pPr>
      <w:r w:rsidRPr="003A4862">
        <w:rPr>
          <w:rFonts w:cstheme="minorHAnsi"/>
        </w:rPr>
        <w:t xml:space="preserve">woorden van </w:t>
      </w:r>
      <w:r>
        <w:rPr>
          <w:rFonts w:cstheme="minorHAnsi"/>
        </w:rPr>
        <w:t>twee</w:t>
      </w:r>
      <w:r w:rsidRPr="003A4862">
        <w:rPr>
          <w:rFonts w:cstheme="minorHAnsi"/>
        </w:rPr>
        <w:t xml:space="preserve"> of </w:t>
      </w:r>
      <w:r>
        <w:rPr>
          <w:rFonts w:cstheme="minorHAnsi"/>
        </w:rPr>
        <w:t xml:space="preserve">meer </w:t>
      </w:r>
      <w:r w:rsidRPr="003A4862">
        <w:rPr>
          <w:rFonts w:cstheme="minorHAnsi"/>
        </w:rPr>
        <w:t xml:space="preserve">lettergrepen die eindigen op </w:t>
      </w:r>
      <w:r>
        <w:rPr>
          <w:rFonts w:cstheme="minorHAnsi"/>
        </w:rPr>
        <w:t>-tie</w:t>
      </w:r>
      <w:r w:rsidR="008F75A0" w:rsidRPr="003A4862">
        <w:rPr>
          <w:rFonts w:cstheme="minorHAnsi"/>
        </w:rPr>
        <w:t xml:space="preserve">, zoals: </w:t>
      </w:r>
      <w:r>
        <w:rPr>
          <w:rFonts w:cstheme="minorHAnsi"/>
        </w:rPr>
        <w:t>vakantie</w:t>
      </w:r>
      <w:r w:rsidR="008F75A0" w:rsidRPr="003A4862">
        <w:rPr>
          <w:rFonts w:cstheme="minorHAnsi"/>
        </w:rPr>
        <w:t>;</w:t>
      </w:r>
    </w:p>
    <w:p w:rsidR="008F75A0" w:rsidRDefault="003A4862" w:rsidP="008F75A0">
      <w:pPr>
        <w:pStyle w:val="Lijstalinea"/>
        <w:numPr>
          <w:ilvl w:val="0"/>
          <w:numId w:val="1"/>
        </w:numPr>
        <w:spacing w:line="276" w:lineRule="auto"/>
        <w:rPr>
          <w:rFonts w:cstheme="minorHAnsi"/>
        </w:rPr>
      </w:pPr>
      <w:r>
        <w:rPr>
          <w:rFonts w:cstheme="minorHAnsi"/>
        </w:rPr>
        <w:t>leenwoorden</w:t>
      </w:r>
      <w:r w:rsidR="008F75A0">
        <w:rPr>
          <w:rFonts w:cstheme="minorHAnsi"/>
        </w:rPr>
        <w:t xml:space="preserve">, zoals: </w:t>
      </w:r>
      <w:r>
        <w:rPr>
          <w:rFonts w:cstheme="minorHAnsi"/>
        </w:rPr>
        <w:t>computer</w:t>
      </w:r>
      <w:r w:rsidR="008F75A0">
        <w:rPr>
          <w:rFonts w:cstheme="minorHAnsi"/>
        </w:rPr>
        <w:t>;</w:t>
      </w:r>
    </w:p>
    <w:p w:rsidR="008F75A0" w:rsidRPr="004F3B9E" w:rsidRDefault="008F75A0" w:rsidP="008F75A0">
      <w:pPr>
        <w:pStyle w:val="Lijstalinea"/>
        <w:numPr>
          <w:ilvl w:val="0"/>
          <w:numId w:val="1"/>
        </w:numPr>
        <w:spacing w:line="276" w:lineRule="auto"/>
        <w:rPr>
          <w:rFonts w:cstheme="minorHAnsi"/>
        </w:rPr>
      </w:pPr>
      <w:r w:rsidRPr="00A953D0">
        <w:rPr>
          <w:rFonts w:cstheme="minorHAnsi"/>
        </w:rPr>
        <w:t xml:space="preserve">woorden </w:t>
      </w:r>
      <w:r w:rsidR="003A4862">
        <w:rPr>
          <w:rFonts w:cstheme="minorHAnsi"/>
        </w:rPr>
        <w:t>met meerdere open lettergrepen (vlak) na elkaar, zoals: museum</w:t>
      </w:r>
      <w:r>
        <w:rPr>
          <w:rFonts w:cstheme="minorHAnsi"/>
        </w:rPr>
        <w:t>.</w:t>
      </w:r>
    </w:p>
    <w:p w:rsidR="008F75A0" w:rsidRPr="008A387C" w:rsidRDefault="008F75A0" w:rsidP="008F75A0">
      <w:pPr>
        <w:pStyle w:val="Lijstalinea"/>
        <w:spacing w:line="276" w:lineRule="auto"/>
        <w:ind w:left="360"/>
        <w:rPr>
          <w:rFonts w:cstheme="minorHAnsi"/>
        </w:rPr>
      </w:pPr>
    </w:p>
    <w:p w:rsidR="008F75A0" w:rsidRPr="00AE3D25" w:rsidRDefault="008F75A0" w:rsidP="003A4862">
      <w:pPr>
        <w:spacing w:after="160"/>
        <w:rPr>
          <w:rFonts w:cstheme="minorHAnsi"/>
          <w:b/>
        </w:rPr>
      </w:pPr>
      <w:r>
        <w:rPr>
          <w:rFonts w:cstheme="minorHAnsi"/>
          <w:b/>
        </w:rPr>
        <w:br w:type="page"/>
      </w:r>
      <w:r w:rsidRPr="00AE3D25">
        <w:rPr>
          <w:rFonts w:cstheme="minorHAnsi"/>
          <w:b/>
        </w:rPr>
        <w:lastRenderedPageBreak/>
        <w:t>Spelling</w:t>
      </w:r>
    </w:p>
    <w:p w:rsidR="008F75A0" w:rsidRDefault="008F75A0" w:rsidP="008F75A0">
      <w:pPr>
        <w:spacing w:line="276" w:lineRule="auto"/>
        <w:rPr>
          <w:rFonts w:cstheme="minorHAnsi"/>
        </w:rPr>
      </w:pPr>
      <w:r>
        <w:rPr>
          <w:rFonts w:cstheme="minorHAnsi"/>
        </w:rPr>
        <w:t>We herhalen de woordtypen die in de vorige kernen werden geoefend met spelling, zodat ze aan het eind van de kern worden beheerst.</w:t>
      </w:r>
    </w:p>
    <w:p w:rsidR="008F75A0" w:rsidRDefault="008F75A0" w:rsidP="008F75A0">
      <w:pPr>
        <w:spacing w:line="276" w:lineRule="auto"/>
        <w:rPr>
          <w:rFonts w:cstheme="minorHAnsi"/>
        </w:rPr>
      </w:pPr>
      <w:r>
        <w:rPr>
          <w:rFonts w:cstheme="minorHAnsi"/>
        </w:rPr>
        <w:t xml:space="preserve">Verder </w:t>
      </w:r>
      <w:r w:rsidR="009E6BA3">
        <w:rPr>
          <w:rFonts w:cstheme="minorHAnsi"/>
        </w:rPr>
        <w:t xml:space="preserve">maken de kinderen kennis </w:t>
      </w:r>
      <w:r>
        <w:rPr>
          <w:rFonts w:cstheme="minorHAnsi"/>
        </w:rPr>
        <w:t xml:space="preserve">met één nieuwe spellingcategorie, namelijk </w:t>
      </w:r>
      <w:r w:rsidR="003A4862">
        <w:rPr>
          <w:rFonts w:cstheme="minorHAnsi"/>
        </w:rPr>
        <w:t xml:space="preserve">samengestelde </w:t>
      </w:r>
      <w:r>
        <w:rPr>
          <w:rFonts w:cstheme="minorHAnsi"/>
        </w:rPr>
        <w:t xml:space="preserve">woorden </w:t>
      </w:r>
      <w:r w:rsidR="003A4862">
        <w:rPr>
          <w:rFonts w:cstheme="minorHAnsi"/>
        </w:rPr>
        <w:t>met alle mogelijke clusters</w:t>
      </w:r>
      <w:r>
        <w:rPr>
          <w:rFonts w:cstheme="minorHAnsi"/>
        </w:rPr>
        <w:t xml:space="preserve">, zoals: </w:t>
      </w:r>
      <w:r w:rsidR="003A4862">
        <w:rPr>
          <w:rFonts w:cstheme="minorHAnsi"/>
        </w:rPr>
        <w:t>grasspriet</w:t>
      </w:r>
      <w:r>
        <w:rPr>
          <w:rFonts w:cstheme="minorHAnsi"/>
        </w:rPr>
        <w:t xml:space="preserve"> en </w:t>
      </w:r>
      <w:r w:rsidR="003A4862">
        <w:rPr>
          <w:rFonts w:cstheme="minorHAnsi"/>
        </w:rPr>
        <w:t>viltstift</w:t>
      </w:r>
      <w:r>
        <w:rPr>
          <w:rFonts w:cstheme="minorHAnsi"/>
        </w:rPr>
        <w:t>.</w:t>
      </w:r>
    </w:p>
    <w:p w:rsidR="008F75A0" w:rsidRDefault="008F75A0" w:rsidP="008F75A0">
      <w:pPr>
        <w:spacing w:line="276" w:lineRule="auto"/>
        <w:rPr>
          <w:rFonts w:cstheme="minorHAnsi"/>
        </w:rPr>
      </w:pPr>
    </w:p>
    <w:p w:rsidR="008F75A0" w:rsidRPr="00FE7BEB" w:rsidRDefault="008F75A0" w:rsidP="008F75A0">
      <w:pPr>
        <w:spacing w:line="276" w:lineRule="auto"/>
        <w:rPr>
          <w:rFonts w:cstheme="minorHAnsi"/>
          <w:b/>
        </w:rPr>
      </w:pPr>
      <w:r w:rsidRPr="00FE7BEB">
        <w:rPr>
          <w:rFonts w:cstheme="minorHAnsi"/>
          <w:b/>
        </w:rPr>
        <w:t>Begrijpend lezen</w:t>
      </w:r>
    </w:p>
    <w:p w:rsidR="008F75A0" w:rsidRDefault="008F75A0" w:rsidP="008F75A0">
      <w:pPr>
        <w:spacing w:line="276" w:lineRule="auto"/>
        <w:rPr>
          <w:rFonts w:cstheme="minorHAnsi"/>
        </w:rPr>
      </w:pPr>
      <w:r>
        <w:rPr>
          <w:rFonts w:cstheme="minorHAnsi"/>
        </w:rPr>
        <w:t>Sinds kern 7 besteden we met regelmaat a</w:t>
      </w:r>
      <w:r w:rsidR="00DA0568">
        <w:rPr>
          <w:rFonts w:cstheme="minorHAnsi"/>
        </w:rPr>
        <w:t xml:space="preserve">andacht aan begrijpend lezen, waarbij </w:t>
      </w:r>
      <w:r w:rsidR="009F0437">
        <w:rPr>
          <w:rFonts w:cstheme="minorHAnsi"/>
        </w:rPr>
        <w:t>in</w:t>
      </w:r>
      <w:r w:rsidR="00DA0568">
        <w:rPr>
          <w:rFonts w:cstheme="minorHAnsi"/>
        </w:rPr>
        <w:t xml:space="preserve"> de werkboekjes met name de juiste antwoorden moeten worden gekozen. Aan het eind</w:t>
      </w:r>
      <w:r>
        <w:rPr>
          <w:rFonts w:cstheme="minorHAnsi"/>
        </w:rPr>
        <w:t xml:space="preserve"> </w:t>
      </w:r>
      <w:r w:rsidR="005644B8">
        <w:rPr>
          <w:rFonts w:cstheme="minorHAnsi"/>
        </w:rPr>
        <w:t xml:space="preserve">van </w:t>
      </w:r>
      <w:r>
        <w:rPr>
          <w:rFonts w:cstheme="minorHAnsi"/>
        </w:rPr>
        <w:t xml:space="preserve">deze kern </w:t>
      </w:r>
      <w:r w:rsidR="00DA0568">
        <w:rPr>
          <w:rFonts w:cstheme="minorHAnsi"/>
        </w:rPr>
        <w:t>leren de kinderen ook zelf antwoorden te formuleren en zinnen in de juiste volgorde te zetten. We bespreken de opdrachten altijd met de kinderen, om zo hun inzicht in wat belangrijk is om een tekst te kunnen begrijpen te vergroten.</w:t>
      </w:r>
    </w:p>
    <w:p w:rsidR="008F75A0" w:rsidRDefault="008F75A0" w:rsidP="008F75A0">
      <w:pPr>
        <w:spacing w:line="276" w:lineRule="auto"/>
        <w:rPr>
          <w:rFonts w:cstheme="minorHAnsi"/>
        </w:rPr>
      </w:pPr>
    </w:p>
    <w:p w:rsidR="008F75A0" w:rsidRDefault="008F75A0" w:rsidP="008F75A0">
      <w:pPr>
        <w:spacing w:line="276" w:lineRule="auto"/>
        <w:rPr>
          <w:rFonts w:cstheme="minorHAnsi"/>
          <w:b/>
        </w:rPr>
      </w:pPr>
      <w:r>
        <w:rPr>
          <w:rFonts w:cstheme="minorHAnsi"/>
          <w:b/>
        </w:rPr>
        <w:t>Functioneel en creatief schrijven</w:t>
      </w:r>
    </w:p>
    <w:p w:rsidR="00DA0568" w:rsidRDefault="00DA0568" w:rsidP="008F75A0">
      <w:pPr>
        <w:spacing w:line="276" w:lineRule="auto"/>
        <w:rPr>
          <w:rFonts w:cstheme="minorHAnsi"/>
        </w:rPr>
      </w:pPr>
      <w:r>
        <w:rPr>
          <w:rFonts w:cstheme="minorHAnsi"/>
        </w:rPr>
        <w:t>In deze kern werken we aan een klassenmuseum. Elk kind kan hieraan een bijdrage leveren door bijvoorbeeld naam- en informatiebordjes te schrijven bij een presentatie van zijn</w:t>
      </w:r>
      <w:r w:rsidR="00603142">
        <w:rPr>
          <w:rFonts w:cstheme="minorHAnsi"/>
        </w:rPr>
        <w:t xml:space="preserve"> of haar</w:t>
      </w:r>
      <w:r>
        <w:rPr>
          <w:rFonts w:cstheme="minorHAnsi"/>
        </w:rPr>
        <w:t xml:space="preserve"> eigen hobby. Ook leren ze vragen</w:t>
      </w:r>
      <w:r w:rsidR="00603142">
        <w:rPr>
          <w:rFonts w:cstheme="minorHAnsi"/>
        </w:rPr>
        <w:t xml:space="preserve"> </w:t>
      </w:r>
      <w:r w:rsidR="005644B8">
        <w:rPr>
          <w:rFonts w:cstheme="minorHAnsi"/>
        </w:rPr>
        <w:t xml:space="preserve">te formuleren </w:t>
      </w:r>
      <w:r w:rsidR="00603142">
        <w:rPr>
          <w:rFonts w:cstheme="minorHAnsi"/>
        </w:rPr>
        <w:t>over de hobby’s van hun klasgenoten,</w:t>
      </w:r>
      <w:r>
        <w:rPr>
          <w:rFonts w:cstheme="minorHAnsi"/>
        </w:rPr>
        <w:t xml:space="preserve"> </w:t>
      </w:r>
      <w:r w:rsidR="009F0437">
        <w:rPr>
          <w:rFonts w:cstheme="minorHAnsi"/>
        </w:rPr>
        <w:t xml:space="preserve">die ze aan </w:t>
      </w:r>
      <w:r w:rsidR="00603142">
        <w:rPr>
          <w:rFonts w:cstheme="minorHAnsi"/>
        </w:rPr>
        <w:t>elkaar kunnen stellen.</w:t>
      </w:r>
    </w:p>
    <w:p w:rsidR="00430DC1" w:rsidRDefault="00430DC1" w:rsidP="008F75A0">
      <w:pPr>
        <w:spacing w:line="276" w:lineRule="auto"/>
        <w:rPr>
          <w:rFonts w:cstheme="minorHAnsi"/>
        </w:rPr>
      </w:pPr>
    </w:p>
    <w:p w:rsidR="00430DC1" w:rsidRPr="00430DC1" w:rsidRDefault="00430DC1" w:rsidP="008F75A0">
      <w:pPr>
        <w:spacing w:line="276" w:lineRule="auto"/>
        <w:rPr>
          <w:rFonts w:cstheme="minorHAnsi"/>
          <w:b/>
        </w:rPr>
      </w:pPr>
      <w:r w:rsidRPr="00430DC1">
        <w:rPr>
          <w:rFonts w:cstheme="minorHAnsi"/>
          <w:b/>
        </w:rPr>
        <w:t>Toetsing</w:t>
      </w:r>
    </w:p>
    <w:p w:rsidR="00DA0568" w:rsidRDefault="00430DC1" w:rsidP="008F75A0">
      <w:pPr>
        <w:spacing w:line="276" w:lineRule="auto"/>
        <w:rPr>
          <w:rFonts w:cstheme="minorHAnsi"/>
        </w:rPr>
      </w:pPr>
      <w:r>
        <w:rPr>
          <w:rFonts w:cstheme="minorHAnsi"/>
        </w:rPr>
        <w:t>Aan het eind van deze kern toetsen we weer van alle kinderen de lees- en spellingvaardigheid en ook de woordenschat. In mei/juni nemen we ook weer Citotoetsen af. De kinderen maken dan voor het eerst ook een toets begrijpend lezen van Cito.</w:t>
      </w:r>
    </w:p>
    <w:p w:rsidR="00430DC1" w:rsidRDefault="00430DC1" w:rsidP="008F75A0">
      <w:pPr>
        <w:spacing w:line="276" w:lineRule="auto"/>
        <w:rPr>
          <w:rFonts w:cstheme="minorHAnsi"/>
        </w:rPr>
      </w:pPr>
    </w:p>
    <w:p w:rsidR="00DA0568" w:rsidRPr="00DA0568" w:rsidRDefault="00DA0568" w:rsidP="00DA0568">
      <w:pPr>
        <w:spacing w:line="276" w:lineRule="auto"/>
        <w:rPr>
          <w:rFonts w:cstheme="minorHAnsi"/>
        </w:rPr>
      </w:pPr>
      <w:r>
        <w:rPr>
          <w:rFonts w:cstheme="minorHAnsi"/>
        </w:rPr>
        <w:t xml:space="preserve">Op zoek naar inspiratie voor een uitstapje? Ga eens naar [vul hier de naam </w:t>
      </w:r>
      <w:r w:rsidR="009F0437">
        <w:rPr>
          <w:rFonts w:cstheme="minorHAnsi"/>
        </w:rPr>
        <w:t xml:space="preserve">in </w:t>
      </w:r>
      <w:r>
        <w:rPr>
          <w:rFonts w:cstheme="minorHAnsi"/>
        </w:rPr>
        <w:t>van een museum o</w:t>
      </w:r>
      <w:r w:rsidR="00E53013">
        <w:rPr>
          <w:rFonts w:cstheme="minorHAnsi"/>
        </w:rPr>
        <w:t>f tentoonstelling in de buurt]!</w:t>
      </w:r>
    </w:p>
    <w:p w:rsidR="008F75A0" w:rsidRDefault="008F75A0" w:rsidP="008F75A0">
      <w:pPr>
        <w:spacing w:line="276" w:lineRule="auto"/>
        <w:rPr>
          <w:rFonts w:cstheme="minorHAnsi"/>
        </w:rPr>
      </w:pPr>
    </w:p>
    <w:p w:rsidR="008F75A0" w:rsidRDefault="008F75A0" w:rsidP="008F75A0">
      <w:pPr>
        <w:spacing w:line="276" w:lineRule="auto"/>
        <w:rPr>
          <w:rFonts w:cstheme="minorHAnsi"/>
        </w:rPr>
      </w:pPr>
    </w:p>
    <w:p w:rsidR="008F75A0" w:rsidRDefault="008F75A0" w:rsidP="008F75A0">
      <w:pPr>
        <w:spacing w:line="276" w:lineRule="auto"/>
        <w:rPr>
          <w:rFonts w:cstheme="minorHAnsi"/>
        </w:rPr>
      </w:pPr>
      <w:r w:rsidRPr="00BD5068">
        <w:rPr>
          <w:rFonts w:cstheme="minorHAnsi"/>
        </w:rPr>
        <w:t>Met vriendelijke groet,</w:t>
      </w:r>
    </w:p>
    <w:p w:rsidR="008F75A0" w:rsidRPr="00BD5068" w:rsidRDefault="008F75A0" w:rsidP="008F75A0">
      <w:pPr>
        <w:spacing w:line="276" w:lineRule="auto"/>
        <w:rPr>
          <w:rFonts w:cstheme="minorHAnsi"/>
        </w:rPr>
      </w:pPr>
    </w:p>
    <w:p w:rsidR="008F75A0" w:rsidRDefault="008F75A0" w:rsidP="008F75A0">
      <w:pPr>
        <w:spacing w:line="276" w:lineRule="auto"/>
        <w:rPr>
          <w:rFonts w:cstheme="minorHAnsi"/>
        </w:rPr>
      </w:pPr>
      <w:r w:rsidRPr="00BD5068">
        <w:rPr>
          <w:rFonts w:cstheme="minorHAnsi"/>
        </w:rPr>
        <w:t>[naam leerkracht]</w:t>
      </w:r>
    </w:p>
    <w:p w:rsidR="00E53013" w:rsidRDefault="00E53013" w:rsidP="008F75A0">
      <w:pPr>
        <w:spacing w:line="276" w:lineRule="auto"/>
        <w:rPr>
          <w:rFonts w:cstheme="minorHAnsi"/>
        </w:rPr>
      </w:pPr>
    </w:p>
    <w:p w:rsidR="00E53013" w:rsidRPr="00E53013" w:rsidRDefault="00E53013" w:rsidP="00E53013">
      <w:pPr>
        <w:spacing w:line="256" w:lineRule="auto"/>
        <w:rPr>
          <w:rFonts w:ascii="Calibri" w:eastAsia="Calibri" w:hAnsi="Calibri" w:cs="Calibri"/>
          <w:b/>
        </w:rPr>
      </w:pPr>
      <w:r w:rsidRPr="00E53013">
        <w:rPr>
          <w:rFonts w:ascii="Calibri" w:eastAsia="Calibri" w:hAnsi="Calibri" w:cs="Calibri"/>
          <w:b/>
        </w:rPr>
        <w:t xml:space="preserve">P.S. Kijk weer voor tips </w:t>
      </w:r>
      <w:r w:rsidRPr="00E53013">
        <w:rPr>
          <w:rFonts w:ascii="Calibri" w:eastAsia="Calibri" w:hAnsi="Calibri" w:cs="Calibri"/>
          <w:b/>
          <w:color w:val="000000" w:themeColor="text1"/>
        </w:rPr>
        <w:t xml:space="preserve">op </w:t>
      </w:r>
      <w:hyperlink r:id="rId7" w:history="1">
        <w:r w:rsidRPr="00E53013">
          <w:rPr>
            <w:rFonts w:ascii="Calibri" w:eastAsia="Calibri" w:hAnsi="Calibri" w:cs="Calibri"/>
            <w:b/>
            <w:color w:val="000000" w:themeColor="text1"/>
            <w:u w:val="single"/>
          </w:rPr>
          <w:t>www.veiliglerenlezen.nl</w:t>
        </w:r>
      </w:hyperlink>
      <w:r w:rsidRPr="00E53013">
        <w:rPr>
          <w:rFonts w:ascii="Calibri" w:eastAsia="Calibri" w:hAnsi="Calibri" w:cs="Calibri"/>
          <w:b/>
          <w:color w:val="000000" w:themeColor="text1"/>
          <w:u w:val="single"/>
        </w:rPr>
        <w:t>/www.veiliglerenlezen.be</w:t>
      </w:r>
      <w:r w:rsidRPr="00E53013">
        <w:rPr>
          <w:rFonts w:ascii="Calibri" w:eastAsia="Calibri" w:hAnsi="Calibri" w:cs="Calibri"/>
          <w:b/>
        </w:rPr>
        <w:t xml:space="preserve">, Voor ouders, Dit leert uw kind, kim-versie en op </w:t>
      </w:r>
      <w:hyperlink r:id="rId8" w:history="1">
        <w:r w:rsidRPr="00E53013">
          <w:rPr>
            <w:rFonts w:ascii="Calibri" w:eastAsia="Calibri" w:hAnsi="Calibri" w:cs="Calibri"/>
            <w:b/>
            <w:u w:val="single"/>
          </w:rPr>
          <w:t>www.zwijsen.nl/thuisoefenen</w:t>
        </w:r>
      </w:hyperlink>
    </w:p>
    <w:p w:rsidR="00E53013" w:rsidRPr="00BD5068" w:rsidRDefault="00E53013" w:rsidP="008F75A0">
      <w:pPr>
        <w:spacing w:line="276" w:lineRule="auto"/>
        <w:rPr>
          <w:rFonts w:cstheme="minorHAnsi"/>
        </w:rPr>
      </w:pPr>
    </w:p>
    <w:p w:rsidR="008F75A0" w:rsidRPr="00BD5068" w:rsidRDefault="008F75A0" w:rsidP="008F75A0">
      <w:pPr>
        <w:spacing w:line="276" w:lineRule="auto"/>
        <w:rPr>
          <w:rFonts w:cstheme="minorHAnsi"/>
        </w:rPr>
      </w:pPr>
    </w:p>
    <w:p w:rsidR="008F75A0" w:rsidRPr="003E0682" w:rsidRDefault="008F75A0" w:rsidP="008F75A0">
      <w:pPr>
        <w:spacing w:line="276" w:lineRule="auto"/>
        <w:rPr>
          <w:rFonts w:cstheme="minorHAnsi"/>
          <w:b/>
        </w:rPr>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F80019" w:rsidRDefault="00F80019" w:rsidP="00950855">
      <w:pPr>
        <w:ind w:left="-426"/>
      </w:pPr>
    </w:p>
    <w:sectPr w:rsidR="00F80019" w:rsidSect="00475032">
      <w:headerReference w:type="default" r:id="rId9"/>
      <w:headerReference w:type="first" r:id="rId10"/>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A6" w:rsidRDefault="00F66FA6" w:rsidP="00C8446A">
      <w:pPr>
        <w:spacing w:line="240" w:lineRule="auto"/>
      </w:pPr>
      <w:r>
        <w:separator/>
      </w:r>
    </w:p>
  </w:endnote>
  <w:endnote w:type="continuationSeparator" w:id="0">
    <w:p w:rsidR="00F66FA6" w:rsidRDefault="00F66FA6"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A6" w:rsidRDefault="00F66FA6" w:rsidP="00C8446A">
      <w:pPr>
        <w:spacing w:line="240" w:lineRule="auto"/>
      </w:pPr>
      <w:r>
        <w:separator/>
      </w:r>
    </w:p>
  </w:footnote>
  <w:footnote w:type="continuationSeparator" w:id="0">
    <w:p w:rsidR="00F66FA6" w:rsidRDefault="00F66FA6"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475032">
    <w:pPr>
      <w:pStyle w:val="Koptekst"/>
    </w:pPr>
    <w:r>
      <w:rPr>
        <w:noProof/>
        <w:lang w:eastAsia="nl-NL"/>
      </w:rPr>
      <w:drawing>
        <wp:anchor distT="0" distB="0" distL="114300" distR="114300" simplePos="0" relativeHeight="251661312" behindDoc="1" locked="0" layoutInCell="1" allowOverlap="1" wp14:anchorId="0D4ED536" wp14:editId="24562487">
          <wp:simplePos x="0" y="0"/>
          <wp:positionH relativeFrom="column">
            <wp:posOffset>-666750</wp:posOffset>
          </wp:positionH>
          <wp:positionV relativeFrom="page">
            <wp:posOffset>58420</wp:posOffset>
          </wp:positionV>
          <wp:extent cx="6743700" cy="751840"/>
          <wp:effectExtent l="0" t="0" r="0" b="0"/>
          <wp:wrapNone/>
          <wp:docPr id="2" name="Afbeelding 2"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94048"/>
    <w:rsid w:val="000C0AE1"/>
    <w:rsid w:val="000D7E22"/>
    <w:rsid w:val="0014714A"/>
    <w:rsid w:val="003A4862"/>
    <w:rsid w:val="00430DC1"/>
    <w:rsid w:val="00462743"/>
    <w:rsid w:val="00475032"/>
    <w:rsid w:val="005644B8"/>
    <w:rsid w:val="00603142"/>
    <w:rsid w:val="00840B34"/>
    <w:rsid w:val="008E7D53"/>
    <w:rsid w:val="008F75A0"/>
    <w:rsid w:val="00934284"/>
    <w:rsid w:val="00950855"/>
    <w:rsid w:val="009E6BA3"/>
    <w:rsid w:val="009F0437"/>
    <w:rsid w:val="00A61031"/>
    <w:rsid w:val="00AA7143"/>
    <w:rsid w:val="00C8446A"/>
    <w:rsid w:val="00DA0568"/>
    <w:rsid w:val="00E53013"/>
    <w:rsid w:val="00E85B47"/>
    <w:rsid w:val="00EC7284"/>
    <w:rsid w:val="00F029CB"/>
    <w:rsid w:val="00F66FA6"/>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027BBF-5255-4D51-B84D-2F34CE9A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5A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8F75A0"/>
    <w:pPr>
      <w:ind w:left="720"/>
      <w:contextualSpacing/>
    </w:pPr>
  </w:style>
  <w:style w:type="character" w:styleId="Hyperlink">
    <w:name w:val="Hyperlink"/>
    <w:basedOn w:val="Standaardalinea-lettertype"/>
    <w:uiPriority w:val="99"/>
    <w:unhideWhenUsed/>
    <w:rsid w:val="008F75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jsen.nl/thuisoefenen" TargetMode="External"/><Relationship Id="rId3" Type="http://schemas.openxmlformats.org/officeDocument/2006/relationships/settings" Target="settings.xml"/><Relationship Id="rId7" Type="http://schemas.openxmlformats.org/officeDocument/2006/relationships/hyperlink" Target="http://www.veiliglerenlez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D0B305E5.dotm</Template>
  <TotalTime>0</TotalTime>
  <Pages>2</Pages>
  <Words>561</Words>
  <Characters>3089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Uitgeverij Zwijsen BV</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van Dorp</dc:creator>
  <cp:keywords/>
  <dc:description/>
  <cp:lastModifiedBy>Hilde Braat</cp:lastModifiedBy>
  <cp:revision>2</cp:revision>
  <cp:lastPrinted>2014-08-12T13:37:00Z</cp:lastPrinted>
  <dcterms:created xsi:type="dcterms:W3CDTF">2017-05-09T09:56:00Z</dcterms:created>
  <dcterms:modified xsi:type="dcterms:W3CDTF">2017-05-09T09:56:00Z</dcterms:modified>
</cp:coreProperties>
</file>